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4214FC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John Kearns</w:t>
      </w:r>
      <w:r w:rsidR="00BA448C">
        <w:rPr>
          <w:rFonts w:ascii="Museo Sans 500" w:eastAsia="Museo Sans 500" w:hAnsi="Museo Sans 500" w:cs="Museo Sans 500"/>
          <w:sz w:val="28"/>
          <w:szCs w:val="28"/>
        </w:rPr>
        <w:t>: Work in Progress</w:t>
      </w:r>
      <w:r w:rsidR="004D5FBA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732BB0" w:rsidRDefault="00732BB0" w:rsidP="00BA448C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141603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4214FC">
        <w:rPr>
          <w:rFonts w:ascii="Museo Sans 500" w:eastAsia="Museo Sans 500" w:hAnsi="Museo Sans 500" w:cs="Museo Sans 500"/>
          <w:sz w:val="28"/>
          <w:szCs w:val="28"/>
        </w:rPr>
        <w:t>performer is John Kearns</w:t>
      </w:r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BA448C" w:rsidRPr="00E87556" w:rsidRDefault="004214FC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what the lighting and sound will be like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BA448C" w:rsidRDefault="004214FC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there’s any audience participation?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BA448C" w:rsidRDefault="00BA448C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Stim toys are available to borrow from the box office for anyone who might find these useful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BA448C" w:rsidRDefault="00BA448C" w:rsidP="00BA448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720" w:firstLineChars="0" w:firstLine="0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BA448C" w:rsidRDefault="00BA448C" w:rsidP="00BA448C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Content Notes</w:t>
      </w:r>
    </w:p>
    <w:p w:rsidR="00BA448C" w:rsidRDefault="00BA448C" w:rsidP="00BA448C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</w:p>
    <w:p w:rsidR="00BA448C" w:rsidRPr="004D5FBA" w:rsidRDefault="00BA448C" w:rsidP="00BA448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360" w:firstLineChars="0" w:firstLine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bookmarkStart w:id="0" w:name="_GoBack"/>
      <w:bookmarkEnd w:id="0"/>
    </w:p>
    <w:sectPr w:rsidR="00BA448C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141603"/>
    <w:rsid w:val="003A2C7D"/>
    <w:rsid w:val="004214FC"/>
    <w:rsid w:val="004D5FBA"/>
    <w:rsid w:val="004F3DE5"/>
    <w:rsid w:val="006E19BD"/>
    <w:rsid w:val="00732BB0"/>
    <w:rsid w:val="00844E8A"/>
    <w:rsid w:val="00BA448C"/>
    <w:rsid w:val="00C509ED"/>
    <w:rsid w:val="00C63381"/>
    <w:rsid w:val="00E87556"/>
    <w:rsid w:val="00ED2A1D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2022-10-26T10:24:00Z</dcterms:created>
  <dcterms:modified xsi:type="dcterms:W3CDTF">2022-10-26T10:24:00Z</dcterms:modified>
</cp:coreProperties>
</file>