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Welcome to the audio introductory notes for The Talent, created by Action Hero and Debroah Pearson. The performer is Gemma Paintin, and features the voices of Deborah Pearson and James Stenhouse. The Lighting Design is by Alex Fernandes, Operator Ruth Green, Set Design by Camilla Clark and Dramaturgy by Tania El Khoury. The Producer for Action Hero is Sarah Warden.</w:t>
      </w:r>
    </w:p>
    <w:p w:rsidR="00000000" w:rsidDel="00000000" w:rsidP="00000000" w:rsidRDefault="00000000" w:rsidRPr="00000000" w14:paraId="00000002">
      <w:pPr>
        <w:rPr>
          <w:sz w:val="36"/>
          <w:szCs w:val="36"/>
        </w:rPr>
      </w:pPr>
      <w:r w:rsidDel="00000000" w:rsidR="00000000" w:rsidRPr="00000000">
        <w:rPr>
          <w:rtl w:val="0"/>
        </w:rPr>
      </w:r>
    </w:p>
    <w:p w:rsidR="00000000" w:rsidDel="00000000" w:rsidP="00000000" w:rsidRDefault="00000000" w:rsidRPr="00000000" w14:paraId="00000003">
      <w:pPr>
        <w:rPr>
          <w:sz w:val="36"/>
          <w:szCs w:val="36"/>
        </w:rPr>
      </w:pPr>
      <w:r w:rsidDel="00000000" w:rsidR="00000000" w:rsidRPr="00000000">
        <w:rPr>
          <w:sz w:val="36"/>
          <w:szCs w:val="36"/>
          <w:rtl w:val="0"/>
        </w:rPr>
        <w:t xml:space="preserve">These notes are written and voiced by Dot Alma, and are around three minutes long. </w:t>
      </w:r>
    </w:p>
    <w:p w:rsidR="00000000" w:rsidDel="00000000" w:rsidP="00000000" w:rsidRDefault="00000000" w:rsidRPr="00000000" w14:paraId="00000004">
      <w:pPr>
        <w:rPr>
          <w:sz w:val="36"/>
          <w:szCs w:val="36"/>
        </w:rPr>
      </w:pPr>
      <w:r w:rsidDel="00000000" w:rsidR="00000000" w:rsidRPr="00000000">
        <w:rPr>
          <w:rtl w:val="0"/>
        </w:rPr>
      </w:r>
    </w:p>
    <w:p w:rsidR="00000000" w:rsidDel="00000000" w:rsidP="00000000" w:rsidRDefault="00000000" w:rsidRPr="00000000" w14:paraId="00000005">
      <w:pPr>
        <w:rPr>
          <w:sz w:val="36"/>
          <w:szCs w:val="36"/>
        </w:rPr>
      </w:pPr>
      <w:r w:rsidDel="00000000" w:rsidR="00000000" w:rsidRPr="00000000">
        <w:rPr>
          <w:sz w:val="36"/>
          <w:szCs w:val="36"/>
          <w:rtl w:val="0"/>
        </w:rPr>
        <w:t xml:space="preserve">The Talent will take place in the Council Chamber of Battersea Arts Centre. This space is on the first floor, with step-free access via a lift.</w:t>
      </w:r>
    </w:p>
    <w:p w:rsidR="00000000" w:rsidDel="00000000" w:rsidP="00000000" w:rsidRDefault="00000000" w:rsidRPr="00000000" w14:paraId="00000006">
      <w:pPr>
        <w:rPr>
          <w:sz w:val="36"/>
          <w:szCs w:val="36"/>
        </w:rPr>
      </w:pPr>
      <w:r w:rsidDel="00000000" w:rsidR="00000000" w:rsidRPr="00000000">
        <w:rPr>
          <w:rtl w:val="0"/>
        </w:rPr>
      </w:r>
    </w:p>
    <w:p w:rsidR="00000000" w:rsidDel="00000000" w:rsidP="00000000" w:rsidRDefault="00000000" w:rsidRPr="00000000" w14:paraId="00000007">
      <w:pPr>
        <w:rPr>
          <w:sz w:val="36"/>
          <w:szCs w:val="36"/>
        </w:rPr>
      </w:pPr>
      <w:r w:rsidDel="00000000" w:rsidR="00000000" w:rsidRPr="00000000">
        <w:rPr>
          <w:sz w:val="36"/>
          <w:szCs w:val="36"/>
          <w:rtl w:val="0"/>
        </w:rPr>
        <w:t xml:space="preserve">More information regarding access in the venue can be found at </w:t>
      </w:r>
      <w:hyperlink r:id="rId6">
        <w:r w:rsidDel="00000000" w:rsidR="00000000" w:rsidRPr="00000000">
          <w:rPr>
            <w:color w:val="1155cc"/>
            <w:sz w:val="36"/>
            <w:szCs w:val="36"/>
            <w:u w:val="single"/>
            <w:rtl w:val="0"/>
          </w:rPr>
          <w:t xml:space="preserve">www.bac.org.uk/access</w:t>
        </w:r>
      </w:hyperlink>
      <w:r w:rsidDel="00000000" w:rsidR="00000000" w:rsidRPr="00000000">
        <w:rPr>
          <w:sz w:val="36"/>
          <w:szCs w:val="36"/>
          <w:rtl w:val="0"/>
        </w:rPr>
        <w:t xml:space="preserve">.</w:t>
      </w:r>
    </w:p>
    <w:p w:rsidR="00000000" w:rsidDel="00000000" w:rsidP="00000000" w:rsidRDefault="00000000" w:rsidRPr="00000000" w14:paraId="00000008">
      <w:pPr>
        <w:rPr>
          <w:sz w:val="36"/>
          <w:szCs w:val="36"/>
        </w:rPr>
      </w:pPr>
      <w:r w:rsidDel="00000000" w:rsidR="00000000" w:rsidRPr="00000000">
        <w:rPr>
          <w:rtl w:val="0"/>
        </w:rPr>
      </w:r>
    </w:p>
    <w:p w:rsidR="00000000" w:rsidDel="00000000" w:rsidP="00000000" w:rsidRDefault="00000000" w:rsidRPr="00000000" w14:paraId="00000009">
      <w:pPr>
        <w:rPr>
          <w:sz w:val="36"/>
          <w:szCs w:val="36"/>
        </w:rPr>
      </w:pPr>
      <w:r w:rsidDel="00000000" w:rsidR="00000000" w:rsidRPr="00000000">
        <w:rPr>
          <w:sz w:val="36"/>
          <w:szCs w:val="36"/>
          <w:rtl w:val="0"/>
        </w:rPr>
        <w:t xml:space="preserve">All performances are relaxed - this means you can move or make noise if you need to and can go in and out of the performance space. The performance on May 19th will be audio described by Dot Alma, and there will be a touch tour at 7pm. </w:t>
      </w:r>
    </w:p>
    <w:p w:rsidR="00000000" w:rsidDel="00000000" w:rsidP="00000000" w:rsidRDefault="00000000" w:rsidRPr="00000000" w14:paraId="0000000A">
      <w:pPr>
        <w:rPr>
          <w:sz w:val="36"/>
          <w:szCs w:val="36"/>
        </w:rPr>
      </w:pPr>
      <w:r w:rsidDel="00000000" w:rsidR="00000000" w:rsidRPr="00000000">
        <w:rPr>
          <w:rtl w:val="0"/>
        </w:rPr>
      </w:r>
    </w:p>
    <w:p w:rsidR="00000000" w:rsidDel="00000000" w:rsidP="00000000" w:rsidRDefault="00000000" w:rsidRPr="00000000" w14:paraId="0000000B">
      <w:pPr>
        <w:rPr>
          <w:sz w:val="36"/>
          <w:szCs w:val="36"/>
        </w:rPr>
      </w:pPr>
      <w:r w:rsidDel="00000000" w:rsidR="00000000" w:rsidRPr="00000000">
        <w:rPr>
          <w:sz w:val="36"/>
          <w:szCs w:val="36"/>
          <w:rtl w:val="0"/>
        </w:rPr>
        <w:t xml:space="preserve">The Council Chamber of Battersea Arts Centre is a contemporary performance space. The seating is end on, raked, and goes right up to the edge of the stage. The stage is unraised, and the floor is black. The walls of the space are hung with black drapes.</w:t>
      </w:r>
    </w:p>
    <w:p w:rsidR="00000000" w:rsidDel="00000000" w:rsidP="00000000" w:rsidRDefault="00000000" w:rsidRPr="00000000" w14:paraId="0000000C">
      <w:pPr>
        <w:rPr>
          <w:sz w:val="36"/>
          <w:szCs w:val="36"/>
        </w:rPr>
      </w:pPr>
      <w:r w:rsidDel="00000000" w:rsidR="00000000" w:rsidRPr="00000000">
        <w:rPr>
          <w:rtl w:val="0"/>
        </w:rPr>
      </w:r>
    </w:p>
    <w:p w:rsidR="00000000" w:rsidDel="00000000" w:rsidP="00000000" w:rsidRDefault="00000000" w:rsidRPr="00000000" w14:paraId="0000000D">
      <w:pPr>
        <w:rPr>
          <w:sz w:val="36"/>
          <w:szCs w:val="36"/>
        </w:rPr>
      </w:pPr>
      <w:r w:rsidDel="00000000" w:rsidR="00000000" w:rsidRPr="00000000">
        <w:rPr>
          <w:sz w:val="36"/>
          <w:szCs w:val="36"/>
          <w:rtl w:val="0"/>
        </w:rPr>
        <w:t xml:space="preserve">Gemma is a white woman in her early 40s. She is 5ft tall with a small, slim, compact build, and has muscular arms and shoulders. She has short dyed red hair - the back and underneath is shaved very short and the top is longer, similar to a bowl cut. She has freckles and blue eyes. She's wearing black jeans and a peachy coloured body suit with thin straps. At times she also wears a purple bomber jacket. She wears a set of over ear black headphones.</w:t>
      </w:r>
    </w:p>
    <w:p w:rsidR="00000000" w:rsidDel="00000000" w:rsidP="00000000" w:rsidRDefault="00000000" w:rsidRPr="00000000" w14:paraId="0000000E">
      <w:pPr>
        <w:rPr>
          <w:sz w:val="36"/>
          <w:szCs w:val="36"/>
        </w:rPr>
      </w:pPr>
      <w:r w:rsidDel="00000000" w:rsidR="00000000" w:rsidRPr="00000000">
        <w:rPr>
          <w:rtl w:val="0"/>
        </w:rPr>
      </w:r>
    </w:p>
    <w:p w:rsidR="00000000" w:rsidDel="00000000" w:rsidP="00000000" w:rsidRDefault="00000000" w:rsidRPr="00000000" w14:paraId="0000000F">
      <w:pPr>
        <w:rPr>
          <w:sz w:val="36"/>
          <w:szCs w:val="36"/>
        </w:rPr>
      </w:pPr>
      <w:r w:rsidDel="00000000" w:rsidR="00000000" w:rsidRPr="00000000">
        <w:rPr>
          <w:sz w:val="36"/>
          <w:szCs w:val="36"/>
          <w:rtl w:val="0"/>
        </w:rPr>
        <w:t xml:space="preserve">The set consists of a sound booth centre stage. It has a large perspex window meaning the inside of the booth is visible. Above the perspex window is an LED dot matrix display panel - it lights up in simple patterns during various points of the performance. The sound booth is lined in grey soundproofing foam with a pyramid shaped pattern, both on the outside and inside. Inside, there is a chair, a desk and a shelf. On the desk sits a microphone with a foam cover. Attached to the shelf is a boom arm with a second microphone with a pop filter. There is also a small green plastic plant on the shelf. </w:t>
      </w:r>
    </w:p>
    <w:p w:rsidR="00000000" w:rsidDel="00000000" w:rsidP="00000000" w:rsidRDefault="00000000" w:rsidRPr="00000000" w14:paraId="00000010">
      <w:pPr>
        <w:rPr>
          <w:sz w:val="36"/>
          <w:szCs w:val="36"/>
        </w:rPr>
      </w:pPr>
      <w:r w:rsidDel="00000000" w:rsidR="00000000" w:rsidRPr="00000000">
        <w:rPr>
          <w:rtl w:val="0"/>
        </w:rPr>
      </w:r>
    </w:p>
    <w:p w:rsidR="00000000" w:rsidDel="00000000" w:rsidP="00000000" w:rsidRDefault="00000000" w:rsidRPr="00000000" w14:paraId="00000011">
      <w:pPr>
        <w:rPr>
          <w:sz w:val="36"/>
          <w:szCs w:val="36"/>
        </w:rPr>
      </w:pPr>
      <w:r w:rsidDel="00000000" w:rsidR="00000000" w:rsidRPr="00000000">
        <w:rPr>
          <w:sz w:val="36"/>
          <w:szCs w:val="36"/>
          <w:rtl w:val="0"/>
        </w:rPr>
        <w:t xml:space="preserve">Other props that are used are a black travel style coffee cup, a roll of gaffa tape, a roll of paper washi tape, and a mini cable tie.</w:t>
      </w:r>
    </w:p>
    <w:p w:rsidR="00000000" w:rsidDel="00000000" w:rsidP="00000000" w:rsidRDefault="00000000" w:rsidRPr="00000000" w14:paraId="00000012">
      <w:pPr>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ac.org.uk/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