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Trauma Show – Pre show Information</w:t>
      </w:r>
    </w:p>
    <w:p w:rsidR="00DF1609" w:rsidRDefault="00DF1609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The Trauma Show is for you. Content notes, including what happens in the show, are further in the document. </w:t>
      </w:r>
    </w:p>
    <w:p w:rsidR="00DF1609" w:rsidRDefault="00DF1609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DF1609" w:rsidRDefault="00673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 performance is still being made so we don’t know for sure what the space will be like. </w:t>
      </w:r>
    </w:p>
    <w:p w:rsidR="00DF1609" w:rsidRDefault="00673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There will be a stage space and a space </w:t>
      </w:r>
      <w:r>
        <w:rPr>
          <w:rFonts w:ascii="Museo Sans 500" w:eastAsia="Museo Sans 500" w:hAnsi="Museo Sans 500" w:cs="Museo Sans 500"/>
          <w:sz w:val="28"/>
          <w:szCs w:val="28"/>
        </w:rPr>
        <w:t>for the audience</w:t>
      </w: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 to sit. There might be a trampoline. </w:t>
      </w:r>
    </w:p>
    <w:p w:rsidR="00DF1609" w:rsidRDefault="00DF1609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DF1609" w:rsidRDefault="00673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 performer is Demi Nandhra. There might be one other performer. We will update this information when we know more.</w:t>
      </w:r>
    </w:p>
    <w:p w:rsidR="00DF1609" w:rsidRDefault="00DF1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DF1609" w:rsidRDefault="00673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will be no sudden loud music or sounds</w:t>
      </w:r>
    </w:p>
    <w:p w:rsidR="00DF1609" w:rsidRDefault="00673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will likely be music underneath the talking in the show</w:t>
      </w:r>
    </w:p>
    <w:p w:rsidR="00DF1609" w:rsidRDefault="00673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may be flashing moving lights</w:t>
      </w:r>
    </w:p>
    <w:p w:rsidR="00DF1609" w:rsidRDefault="00673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will not be any moments of complete darkness</w:t>
      </w:r>
    </w:p>
    <w:p w:rsidR="00DF1609" w:rsidRDefault="00DF1609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DF1609" w:rsidRDefault="00673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Demi will talk directly to the audience</w:t>
      </w:r>
    </w:p>
    <w:p w:rsidR="00DF1609" w:rsidRDefault="00673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may be audience participation. You might be asked to read from a piece of paper or press a button. You can also say no</w:t>
      </w:r>
    </w:p>
    <w:p w:rsidR="00DF1609" w:rsidRDefault="00DF1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</w:p>
    <w:p w:rsidR="00DF1609" w:rsidRDefault="006732AA">
      <w:pPr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DF1609" w:rsidRDefault="006732AA">
      <w:pPr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Trauma show will have themes of childhood trauma, addiction and abuse. We’ll update this information when we know more. </w:t>
      </w:r>
      <w:bookmarkStart w:id="0" w:name="_GoBack"/>
      <w:bookmarkEnd w:id="0"/>
    </w:p>
    <w:p w:rsidR="00DF1609" w:rsidRDefault="006732A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 performance is 60 minutes long 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no interval</w:t>
      </w:r>
    </w:p>
    <w:p w:rsidR="00FF73AF" w:rsidRDefault="00FF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There is a BSL interpreted performance on </w:t>
      </w:r>
      <w:r w:rsidR="00D47505">
        <w:rPr>
          <w:rFonts w:ascii="Museo Sans 500" w:eastAsia="Museo Sans 500" w:hAnsi="Museo Sans 500" w:cs="Museo Sans 500"/>
          <w:color w:val="000000"/>
          <w:sz w:val="28"/>
          <w:szCs w:val="28"/>
        </w:rPr>
        <w:t>28 April</w:t>
      </w:r>
      <w:r>
        <w:rPr>
          <w:rFonts w:ascii="Museo Sans 500" w:eastAsia="Museo Sans 500" w:hAnsi="Museo Sans 500" w:cs="Museo Sans 500"/>
          <w:color w:val="000000"/>
          <w:sz w:val="28"/>
          <w:szCs w:val="28"/>
        </w:rPr>
        <w:t>. The BSL interpreter is Sandy Deo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>The performance space has step-free access via a lift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dry performances. Alcoholic drinks will not be allowed in the performance space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and fidget toys are available for anyone who might find these useful 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 theatre will stay open after the performance in case you need to take a moment to think or talk about the performance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DF1609" w:rsidRDefault="0067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DF1609" w:rsidRDefault="00DF1609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DF1609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B8" w:rsidRDefault="006732A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57DB8" w:rsidRDefault="006732A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B8" w:rsidRDefault="006732A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57DB8" w:rsidRDefault="006732A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09" w:rsidRDefault="006732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DF1609" w:rsidRDefault="00DF16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52"/>
    <w:multiLevelType w:val="multilevel"/>
    <w:tmpl w:val="C7C426BE"/>
    <w:lvl w:ilvl="0">
      <w:start w:val="1"/>
      <w:numFmt w:val="bullet"/>
      <w:lvlText w:val="●"/>
      <w:lvlJc w:val="left"/>
      <w:pPr>
        <w:ind w:left="7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886217"/>
    <w:multiLevelType w:val="multilevel"/>
    <w:tmpl w:val="B6A0A32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2261CB"/>
    <w:multiLevelType w:val="multilevel"/>
    <w:tmpl w:val="DC042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B92CA8"/>
    <w:multiLevelType w:val="multilevel"/>
    <w:tmpl w:val="DD7A5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09"/>
    <w:rsid w:val="006732AA"/>
    <w:rsid w:val="008930ED"/>
    <w:rsid w:val="00D47505"/>
    <w:rsid w:val="00DF1609"/>
    <w:rsid w:val="00F57DB8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2DD36-09A9-4EEF-88B9-4DABB0E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8WwHGRh9WNygWKtolv2aUiWjSw==">AMUW2mVWphCNUvF+l5LHgTawE6n7eRbYZYLjaa4ToQVh7kYiKtI+lqhHc9g1BEfyg68yWm+8OoPBZH0KP0yEUS0MIIfTSFV9apIx3ryvFiJb4L02yvSMbRgJIi6l/HFSZYtTLtFGKSAA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Battersea Arts Centre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2023-02-17T15:28:00Z</dcterms:created>
  <dcterms:modified xsi:type="dcterms:W3CDTF">2023-02-17T15:28:00Z</dcterms:modified>
</cp:coreProperties>
</file>