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990D215" w:rsidR="00EA2369" w:rsidRPr="0065383F" w:rsidRDefault="00EA2369" w:rsidP="404E59EB">
      <w:pPr>
        <w:pStyle w:val="Normal0"/>
        <w:spacing w:after="120"/>
        <w:rPr>
          <w:color w:val="auto"/>
          <w:sz w:val="28"/>
          <w:szCs w:val="28"/>
        </w:rPr>
      </w:pPr>
    </w:p>
    <w:p w14:paraId="3EF3A8A8" w14:textId="3A987204" w:rsidR="124FD09D" w:rsidRPr="0065383F" w:rsidRDefault="124FD09D" w:rsidP="404E59EB">
      <w:pPr>
        <w:spacing w:after="120"/>
        <w:rPr>
          <w:rFonts w:ascii="Arial" w:eastAsia="Arial" w:hAnsi="Arial" w:cs="Arial"/>
          <w:sz w:val="36"/>
          <w:szCs w:val="36"/>
        </w:rPr>
      </w:pPr>
      <w:r w:rsidRPr="0065383F">
        <w:rPr>
          <w:rFonts w:ascii="Arial" w:eastAsia="Arial" w:hAnsi="Arial" w:cs="Arial"/>
          <w:sz w:val="32"/>
          <w:szCs w:val="32"/>
        </w:rPr>
        <w:t>Battersea Sings 2023: Pre-Show Information</w:t>
      </w:r>
    </w:p>
    <w:p w14:paraId="0F7DC611" w14:textId="4916D203" w:rsidR="404E59EB" w:rsidRPr="0065383F" w:rsidRDefault="404E59EB" w:rsidP="404E59EB"/>
    <w:p w14:paraId="64360655" w14:textId="77777777" w:rsidR="00EA2369"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How long is the show (including interval, if relevant)? How long is first part of the show? How long is the interval?</w:t>
      </w:r>
    </w:p>
    <w:p w14:paraId="5D8DCFB8" w14:textId="77777777" w:rsidR="00214CC1" w:rsidRPr="0065383F" w:rsidRDefault="00214CC1" w:rsidP="00214CC1">
      <w:pPr>
        <w:pStyle w:val="ListParagraph"/>
        <w:spacing w:after="120"/>
        <w:rPr>
          <w:rFonts w:ascii="Arial" w:eastAsia="Arial" w:hAnsi="Arial" w:cs="Arial"/>
          <w:color w:val="auto"/>
          <w:sz w:val="28"/>
          <w:szCs w:val="28"/>
        </w:rPr>
      </w:pPr>
    </w:p>
    <w:p w14:paraId="1A5A324A" w14:textId="77777777" w:rsidR="00EA2369" w:rsidRDefault="404E59EB" w:rsidP="404E59EB">
      <w:pPr>
        <w:pStyle w:val="ListParagraph"/>
        <w:spacing w:after="120"/>
        <w:rPr>
          <w:rFonts w:ascii="Arial" w:eastAsia="Arial" w:hAnsi="Arial" w:cs="Arial"/>
          <w:color w:val="auto"/>
          <w:sz w:val="28"/>
          <w:szCs w:val="28"/>
        </w:rPr>
      </w:pPr>
      <w:r w:rsidRPr="0065383F">
        <w:rPr>
          <w:rFonts w:ascii="Arial" w:eastAsia="Arial" w:hAnsi="Arial" w:cs="Arial"/>
          <w:color w:val="auto"/>
          <w:sz w:val="28"/>
          <w:szCs w:val="28"/>
        </w:rPr>
        <w:t xml:space="preserve">Approx 75 minutes. No interval. </w:t>
      </w:r>
    </w:p>
    <w:p w14:paraId="570FEE7E" w14:textId="77777777" w:rsidR="00214CC1" w:rsidRPr="0065383F" w:rsidRDefault="00214CC1" w:rsidP="404E59EB">
      <w:pPr>
        <w:pStyle w:val="ListParagraph"/>
        <w:spacing w:after="120"/>
        <w:rPr>
          <w:rFonts w:ascii="Arial" w:eastAsia="Arial" w:hAnsi="Arial" w:cs="Arial"/>
          <w:color w:val="auto"/>
          <w:sz w:val="28"/>
          <w:szCs w:val="28"/>
        </w:rPr>
      </w:pPr>
    </w:p>
    <w:p w14:paraId="057D62CA" w14:textId="77777777" w:rsidR="00214CC1"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 xml:space="preserve">What will the show space look like? </w:t>
      </w:r>
    </w:p>
    <w:p w14:paraId="01A645AB" w14:textId="3D65CD2F" w:rsidR="00EA2369" w:rsidRPr="0065383F" w:rsidRDefault="00000000" w:rsidP="00214CC1">
      <w:pPr>
        <w:pStyle w:val="ListParagraph"/>
        <w:spacing w:after="12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 xml:space="preserve">The Grand Hall of Battersea Arts Centre. No staging. All of the performers and audience standing on the floor. There will be chairs available for people who are not able to stand for the whole show. </w:t>
      </w:r>
    </w:p>
    <w:p w14:paraId="5DAB6C7B" w14:textId="77777777" w:rsidR="00EA2369" w:rsidRPr="0065383F" w:rsidRDefault="00EA2369" w:rsidP="404E59EB">
      <w:pPr>
        <w:pStyle w:val="ListParagraph"/>
        <w:spacing w:after="120"/>
        <w:rPr>
          <w:rFonts w:ascii="Arial" w:eastAsia="Arial" w:hAnsi="Arial" w:cs="Arial"/>
          <w:color w:val="auto"/>
          <w:sz w:val="28"/>
          <w:szCs w:val="28"/>
        </w:rPr>
      </w:pPr>
    </w:p>
    <w:p w14:paraId="5B30F5B7" w14:textId="77777777" w:rsidR="00437CEE"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 xml:space="preserve">Do you have any access materials (e.g. large print or braille programs, a touch model of the set, a script)? </w:t>
      </w:r>
    </w:p>
    <w:p w14:paraId="004F56D5" w14:textId="77777777" w:rsidR="00437CEE" w:rsidRPr="00437CEE" w:rsidRDefault="00437CEE" w:rsidP="00437CEE">
      <w:pPr>
        <w:pStyle w:val="ListParagraph"/>
        <w:rPr>
          <w:rFonts w:ascii="Arial" w:eastAsia="Arial" w:hAnsi="Arial" w:cs="Arial"/>
          <w:color w:val="auto"/>
          <w:sz w:val="28"/>
          <w:szCs w:val="28"/>
        </w:rPr>
      </w:pPr>
    </w:p>
    <w:p w14:paraId="6742100E" w14:textId="1644745E" w:rsidR="00EA2369" w:rsidRPr="0065383F" w:rsidRDefault="404E59EB" w:rsidP="00437CEE">
      <w:pPr>
        <w:pStyle w:val="ListParagraph"/>
        <w:spacing w:after="120"/>
        <w:rPr>
          <w:rFonts w:ascii="Arial" w:eastAsia="Arial" w:hAnsi="Arial" w:cs="Arial"/>
          <w:color w:val="auto"/>
          <w:sz w:val="28"/>
          <w:szCs w:val="28"/>
        </w:rPr>
      </w:pPr>
      <w:r w:rsidRPr="0065383F">
        <w:rPr>
          <w:rFonts w:ascii="Arial" w:eastAsia="Arial" w:hAnsi="Arial" w:cs="Arial"/>
          <w:color w:val="auto"/>
          <w:sz w:val="28"/>
          <w:szCs w:val="28"/>
        </w:rPr>
        <w:t>None</w:t>
      </w:r>
    </w:p>
    <w:p w14:paraId="02EB378F" w14:textId="77777777" w:rsidR="00EA2369" w:rsidRPr="0065383F" w:rsidRDefault="00EA2369" w:rsidP="404E59EB">
      <w:pPr>
        <w:pStyle w:val="ListParagraph"/>
        <w:rPr>
          <w:rFonts w:ascii="Arial" w:eastAsia="Arial" w:hAnsi="Arial" w:cs="Arial"/>
          <w:color w:val="auto"/>
          <w:sz w:val="28"/>
          <w:szCs w:val="28"/>
        </w:rPr>
      </w:pPr>
    </w:p>
    <w:p w14:paraId="7E00C566" w14:textId="77777777" w:rsidR="00FD498C" w:rsidRPr="00FD498C" w:rsidRDefault="404E59EB" w:rsidP="404E59EB">
      <w:pPr>
        <w:pStyle w:val="ListParagraph"/>
        <w:numPr>
          <w:ilvl w:val="0"/>
          <w:numId w:val="2"/>
        </w:numPr>
        <w:spacing w:after="120"/>
        <w:rPr>
          <w:rFonts w:ascii="Arial" w:eastAsia="Arial" w:hAnsi="Arial" w:cs="Arial"/>
          <w:i/>
          <w:iCs/>
          <w:color w:val="auto"/>
          <w:sz w:val="28"/>
          <w:szCs w:val="28"/>
        </w:rPr>
      </w:pPr>
      <w:r w:rsidRPr="0065383F">
        <w:rPr>
          <w:rFonts w:ascii="Arial" w:eastAsia="Arial" w:hAnsi="Arial" w:cs="Arial"/>
          <w:color w:val="auto"/>
          <w:sz w:val="28"/>
          <w:szCs w:val="28"/>
        </w:rPr>
        <w:t xml:space="preserve">Who are the performers? </w:t>
      </w:r>
    </w:p>
    <w:p w14:paraId="35B224E9" w14:textId="7112EC51" w:rsidR="00EA2369" w:rsidRPr="0065383F" w:rsidRDefault="00000000" w:rsidP="00FD498C">
      <w:pPr>
        <w:pStyle w:val="ListParagraph"/>
        <w:spacing w:after="120"/>
        <w:rPr>
          <w:rFonts w:ascii="Arial" w:eastAsia="Arial" w:hAnsi="Arial" w:cs="Arial"/>
          <w:i/>
          <w:iCs/>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 xml:space="preserve">The Mass in Blue will be performed by members of Battersea Choral Society and the Festival Chorus Balham, as well as singers from Fulham and Hammersmith Choral Society and other choirs. They will be accompanied by a jazz trio led by the composer Will Todd, and soprano soloist Hilary Cronin. </w:t>
      </w: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Also performing are Real Voices - a contemporary choir with branches across south London</w:t>
      </w:r>
    </w:p>
    <w:p w14:paraId="6A05A809" w14:textId="77777777" w:rsidR="00EA2369" w:rsidRPr="0065383F" w:rsidRDefault="00EA2369" w:rsidP="404E59EB">
      <w:pPr>
        <w:pStyle w:val="ListParagraph"/>
        <w:spacing w:after="120"/>
        <w:ind w:left="0"/>
        <w:rPr>
          <w:rFonts w:ascii="Arial" w:eastAsia="Arial" w:hAnsi="Arial" w:cs="Arial"/>
          <w:color w:val="auto"/>
          <w:sz w:val="28"/>
          <w:szCs w:val="28"/>
        </w:rPr>
      </w:pPr>
    </w:p>
    <w:p w14:paraId="448E049D" w14:textId="77777777" w:rsidR="00FD498C"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 xml:space="preserve">What happens in the show? </w:t>
      </w:r>
    </w:p>
    <w:p w14:paraId="358BC0C2" w14:textId="237B1980" w:rsidR="00EA2369" w:rsidRPr="0065383F" w:rsidRDefault="00000000" w:rsidP="00FD498C">
      <w:pPr>
        <w:pStyle w:val="ListParagraph"/>
        <w:spacing w:after="12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A performance of the Mass In Blue by Will Todd. The piece will be broken up into three sections, and the sections interspersed with two 10-minute sets of songs by Real Voices.</w:t>
      </w:r>
    </w:p>
    <w:p w14:paraId="5A39BBE3" w14:textId="77777777" w:rsidR="00EA2369" w:rsidRPr="0065383F" w:rsidRDefault="00EA2369" w:rsidP="404E59EB">
      <w:pPr>
        <w:pStyle w:val="ListParagraph"/>
        <w:rPr>
          <w:rFonts w:ascii="Arial" w:eastAsia="Arial" w:hAnsi="Arial" w:cs="Arial"/>
          <w:color w:val="auto"/>
          <w:sz w:val="28"/>
          <w:szCs w:val="28"/>
        </w:rPr>
      </w:pPr>
    </w:p>
    <w:p w14:paraId="2CF185EC" w14:textId="77777777" w:rsidR="00FD498C"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What are some of the themes in the show?</w:t>
      </w:r>
    </w:p>
    <w:p w14:paraId="3C7B8DAA" w14:textId="3EFDE2C5" w:rsidR="00EA2369" w:rsidRPr="0065383F" w:rsidRDefault="00000000" w:rsidP="00FD498C">
      <w:pPr>
        <w:pStyle w:val="ListParagraph"/>
        <w:spacing w:after="120"/>
        <w:rPr>
          <w:rFonts w:ascii="Arial" w:eastAsia="Arial" w:hAnsi="Arial" w:cs="Arial"/>
          <w:color w:val="auto"/>
          <w:sz w:val="28"/>
          <w:szCs w:val="28"/>
        </w:rPr>
      </w:pPr>
      <w:r w:rsidRPr="0065383F">
        <w:rPr>
          <w:rFonts w:ascii="Museo Sans 500" w:eastAsia="Museo Sans 500" w:hAnsi="Museo Sans 500" w:cs="Museo Sans 500"/>
          <w:color w:val="auto"/>
          <w:sz w:val="28"/>
          <w:szCs w:val="28"/>
        </w:rPr>
        <w:lastRenderedPageBreak/>
        <w:br/>
      </w:r>
      <w:r w:rsidR="404E59EB" w:rsidRPr="0065383F">
        <w:rPr>
          <w:rFonts w:ascii="Arial" w:eastAsia="Arial" w:hAnsi="Arial" w:cs="Arial"/>
          <w:color w:val="auto"/>
          <w:sz w:val="28"/>
          <w:szCs w:val="28"/>
        </w:rPr>
        <w:t>Community. Singing together. Sharing a love of music</w:t>
      </w:r>
    </w:p>
    <w:p w14:paraId="41C8F396" w14:textId="77777777" w:rsidR="00EA2369" w:rsidRPr="0065383F" w:rsidRDefault="00EA2369" w:rsidP="404E59EB">
      <w:pPr>
        <w:pStyle w:val="ListParagraph"/>
        <w:rPr>
          <w:rFonts w:ascii="Arial" w:eastAsia="Arial" w:hAnsi="Arial" w:cs="Arial"/>
          <w:color w:val="auto"/>
          <w:sz w:val="28"/>
          <w:szCs w:val="28"/>
        </w:rPr>
      </w:pPr>
    </w:p>
    <w:p w14:paraId="7295BB45" w14:textId="77777777" w:rsidR="00FD498C"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Are there elements that people might like to know about like swearing or nudity?</w:t>
      </w:r>
    </w:p>
    <w:p w14:paraId="17ED3CC4" w14:textId="48AB66DB" w:rsidR="00EA2369" w:rsidRPr="0065383F" w:rsidRDefault="00000000" w:rsidP="00FD498C">
      <w:pPr>
        <w:pStyle w:val="ListParagraph"/>
        <w:spacing w:after="12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w:t>
      </w:r>
    </w:p>
    <w:p w14:paraId="72A3D3EC" w14:textId="77777777" w:rsidR="00EA2369" w:rsidRPr="0065383F" w:rsidRDefault="00EA2369" w:rsidP="404E59EB">
      <w:pPr>
        <w:pStyle w:val="ListParagraph"/>
        <w:rPr>
          <w:rFonts w:ascii="Arial" w:eastAsia="Arial" w:hAnsi="Arial" w:cs="Arial"/>
          <w:color w:val="auto"/>
          <w:sz w:val="28"/>
          <w:szCs w:val="28"/>
          <w:shd w:val="clear" w:color="auto" w:fill="FFFF00"/>
        </w:rPr>
      </w:pPr>
    </w:p>
    <w:p w14:paraId="6D3DC34D" w14:textId="77777777" w:rsidR="00FD498C" w:rsidRDefault="404E59EB" w:rsidP="404E59EB">
      <w:pPr>
        <w:pStyle w:val="ListParagraph"/>
        <w:numPr>
          <w:ilvl w:val="0"/>
          <w:numId w:val="4"/>
        </w:numPr>
        <w:spacing w:after="120"/>
        <w:rPr>
          <w:rFonts w:ascii="Arial" w:eastAsia="Arial" w:hAnsi="Arial" w:cs="Arial"/>
          <w:color w:val="auto"/>
          <w:sz w:val="28"/>
          <w:szCs w:val="28"/>
        </w:rPr>
      </w:pPr>
      <w:r w:rsidRPr="0065383F">
        <w:rPr>
          <w:rFonts w:ascii="Arial" w:eastAsia="Arial" w:hAnsi="Arial" w:cs="Arial"/>
          <w:color w:val="auto"/>
          <w:sz w:val="28"/>
          <w:szCs w:val="28"/>
        </w:rPr>
        <w:t xml:space="preserve">Are there any moments or themes within the show which could be traumatic? </w:t>
      </w:r>
    </w:p>
    <w:p w14:paraId="2783E47B" w14:textId="753E2C7E" w:rsidR="00EA2369" w:rsidRDefault="00000000" w:rsidP="00FD498C">
      <w:pPr>
        <w:pStyle w:val="ListParagraph"/>
        <w:spacing w:after="120"/>
        <w:ind w:left="669"/>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w:t>
      </w:r>
    </w:p>
    <w:p w14:paraId="6DE70708" w14:textId="77777777" w:rsidR="00FD498C" w:rsidRPr="0065383F" w:rsidRDefault="00FD498C" w:rsidP="00FD498C">
      <w:pPr>
        <w:pStyle w:val="ListParagraph"/>
        <w:spacing w:after="120"/>
        <w:ind w:left="669"/>
        <w:rPr>
          <w:rFonts w:ascii="Arial" w:eastAsia="Arial" w:hAnsi="Arial" w:cs="Arial"/>
          <w:color w:val="auto"/>
          <w:sz w:val="28"/>
          <w:szCs w:val="28"/>
        </w:rPr>
      </w:pPr>
    </w:p>
    <w:p w14:paraId="7CB296D5" w14:textId="77777777" w:rsidR="00EA2369" w:rsidRPr="0065383F" w:rsidRDefault="404E59EB" w:rsidP="404E59EB">
      <w:pPr>
        <w:pStyle w:val="ListParagraph"/>
        <w:numPr>
          <w:ilvl w:val="0"/>
          <w:numId w:val="2"/>
        </w:numPr>
        <w:spacing w:after="120"/>
        <w:rPr>
          <w:rFonts w:ascii="Arial" w:eastAsia="Arial" w:hAnsi="Arial" w:cs="Arial"/>
          <w:color w:val="auto"/>
          <w:sz w:val="28"/>
          <w:szCs w:val="28"/>
        </w:rPr>
      </w:pPr>
      <w:r w:rsidRPr="0065383F">
        <w:rPr>
          <w:rFonts w:ascii="Arial" w:eastAsia="Arial" w:hAnsi="Arial" w:cs="Arial"/>
          <w:color w:val="auto"/>
          <w:sz w:val="28"/>
          <w:szCs w:val="28"/>
        </w:rPr>
        <w:t>Sensory Information</w:t>
      </w:r>
    </w:p>
    <w:p w14:paraId="1A50387B" w14:textId="77777777" w:rsidR="00FD498C" w:rsidRDefault="404E59EB" w:rsidP="404E59EB">
      <w:pPr>
        <w:pStyle w:val="ListParagraph"/>
        <w:numPr>
          <w:ilvl w:val="1"/>
          <w:numId w:val="2"/>
        </w:numPr>
        <w:spacing w:after="120"/>
        <w:rPr>
          <w:rFonts w:ascii="Arial" w:eastAsia="Arial" w:hAnsi="Arial" w:cs="Arial"/>
          <w:color w:val="auto"/>
          <w:sz w:val="28"/>
          <w:szCs w:val="28"/>
        </w:rPr>
      </w:pPr>
      <w:r w:rsidRPr="0065383F">
        <w:rPr>
          <w:rFonts w:ascii="Arial" w:eastAsia="Arial" w:hAnsi="Arial" w:cs="Arial"/>
          <w:color w:val="auto"/>
          <w:sz w:val="28"/>
          <w:szCs w:val="28"/>
        </w:rPr>
        <w:t>What will the lighting be like? Are there moments of sudden lighting change or moments of total or near darkness? Do you use haze? Are there strobe lights?</w:t>
      </w:r>
    </w:p>
    <w:p w14:paraId="404AE3C3" w14:textId="5305A322" w:rsidR="00EA2369" w:rsidRDefault="00000000" w:rsidP="00FD498C">
      <w:pPr>
        <w:pStyle w:val="ListParagraph"/>
        <w:spacing w:after="120"/>
        <w:ind w:left="144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None of the above</w:t>
      </w:r>
    </w:p>
    <w:p w14:paraId="3DD9730B" w14:textId="77777777" w:rsidR="00FD498C" w:rsidRPr="0065383F" w:rsidRDefault="00FD498C" w:rsidP="00FD498C">
      <w:pPr>
        <w:pStyle w:val="ListParagraph"/>
        <w:spacing w:after="120"/>
        <w:ind w:left="1440"/>
        <w:rPr>
          <w:rFonts w:ascii="Arial" w:eastAsia="Arial" w:hAnsi="Arial" w:cs="Arial"/>
          <w:color w:val="auto"/>
          <w:sz w:val="28"/>
          <w:szCs w:val="28"/>
        </w:rPr>
      </w:pPr>
    </w:p>
    <w:p w14:paraId="0DBEFC79" w14:textId="77777777" w:rsidR="00751101" w:rsidRDefault="404E59EB" w:rsidP="404E59EB">
      <w:pPr>
        <w:pStyle w:val="ListParagraph"/>
        <w:numPr>
          <w:ilvl w:val="1"/>
          <w:numId w:val="2"/>
        </w:numPr>
        <w:spacing w:after="120"/>
        <w:rPr>
          <w:rFonts w:ascii="Arial" w:eastAsia="Arial" w:hAnsi="Arial" w:cs="Arial"/>
          <w:color w:val="auto"/>
          <w:sz w:val="28"/>
          <w:szCs w:val="28"/>
        </w:rPr>
      </w:pPr>
      <w:r w:rsidRPr="0065383F">
        <w:rPr>
          <w:rFonts w:ascii="Arial" w:eastAsia="Arial" w:hAnsi="Arial" w:cs="Arial"/>
          <w:color w:val="auto"/>
          <w:sz w:val="28"/>
          <w:szCs w:val="28"/>
        </w:rPr>
        <w:t xml:space="preserve">Is there loud music or sudden loud sounds at any point? </w:t>
      </w:r>
    </w:p>
    <w:p w14:paraId="00F26DFC" w14:textId="72E85D4F" w:rsidR="00EA2369" w:rsidRDefault="00000000" w:rsidP="00751101">
      <w:pPr>
        <w:pStyle w:val="ListParagraph"/>
        <w:spacing w:after="120"/>
        <w:ind w:left="1440"/>
        <w:rPr>
          <w:rFonts w:ascii="Arial" w:eastAsia="Arial" w:hAnsi="Arial" w:cs="Arial"/>
          <w:sz w:val="28"/>
          <w:szCs w:val="28"/>
        </w:rPr>
      </w:pPr>
      <w:r w:rsidRPr="00751101">
        <w:rPr>
          <w:rFonts w:ascii="Museo Sans 500" w:eastAsia="Museo Sans 500" w:hAnsi="Museo Sans 500" w:cs="Museo Sans 500"/>
          <w:sz w:val="28"/>
          <w:szCs w:val="28"/>
        </w:rPr>
        <w:br/>
      </w:r>
      <w:r w:rsidR="404E59EB" w:rsidRPr="00751101">
        <w:rPr>
          <w:rFonts w:ascii="Arial" w:eastAsia="Arial" w:hAnsi="Arial" w:cs="Arial"/>
          <w:sz w:val="28"/>
          <w:szCs w:val="28"/>
        </w:rPr>
        <w:t>No</w:t>
      </w:r>
    </w:p>
    <w:p w14:paraId="71CDDCB8" w14:textId="77777777" w:rsidR="00751101" w:rsidRPr="00751101" w:rsidRDefault="00751101" w:rsidP="00751101">
      <w:pPr>
        <w:pStyle w:val="ListParagraph"/>
        <w:spacing w:after="120"/>
        <w:ind w:left="1440"/>
        <w:rPr>
          <w:rFonts w:ascii="Arial" w:eastAsia="Arial" w:hAnsi="Arial" w:cs="Arial"/>
          <w:color w:val="auto"/>
          <w:sz w:val="28"/>
          <w:szCs w:val="28"/>
        </w:rPr>
      </w:pPr>
    </w:p>
    <w:p w14:paraId="74F72BC8" w14:textId="77777777" w:rsidR="00751101" w:rsidRDefault="404E59EB" w:rsidP="404E59EB">
      <w:pPr>
        <w:pStyle w:val="ListParagraph"/>
        <w:numPr>
          <w:ilvl w:val="1"/>
          <w:numId w:val="2"/>
        </w:numPr>
        <w:spacing w:after="120"/>
        <w:rPr>
          <w:rFonts w:ascii="Arial" w:eastAsia="Arial" w:hAnsi="Arial" w:cs="Arial"/>
          <w:color w:val="auto"/>
          <w:sz w:val="28"/>
          <w:szCs w:val="28"/>
        </w:rPr>
      </w:pPr>
      <w:r w:rsidRPr="0065383F">
        <w:rPr>
          <w:rFonts w:ascii="Arial" w:eastAsia="Arial" w:hAnsi="Arial" w:cs="Arial"/>
          <w:color w:val="auto"/>
          <w:sz w:val="28"/>
          <w:szCs w:val="28"/>
        </w:rPr>
        <w:t>Are there any moments which might be surprising or unpredictable? For example, any moments where the action depends on audience participation?</w:t>
      </w:r>
    </w:p>
    <w:p w14:paraId="4372BE2A" w14:textId="01996653" w:rsidR="00EA2369" w:rsidRDefault="00000000" w:rsidP="00751101">
      <w:pPr>
        <w:pStyle w:val="ListParagraph"/>
        <w:spacing w:after="120"/>
        <w:ind w:left="144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w:t>
      </w:r>
    </w:p>
    <w:p w14:paraId="3E39295A" w14:textId="77777777" w:rsidR="00751101" w:rsidRPr="0065383F" w:rsidRDefault="00751101" w:rsidP="00751101">
      <w:pPr>
        <w:pStyle w:val="ListParagraph"/>
        <w:spacing w:after="120"/>
        <w:ind w:left="1440"/>
        <w:rPr>
          <w:rFonts w:ascii="Arial" w:eastAsia="Arial" w:hAnsi="Arial" w:cs="Arial"/>
          <w:color w:val="auto"/>
          <w:sz w:val="28"/>
          <w:szCs w:val="28"/>
        </w:rPr>
      </w:pPr>
    </w:p>
    <w:p w14:paraId="0115AE86" w14:textId="77777777" w:rsidR="00751101" w:rsidRDefault="404E59EB" w:rsidP="404E59EB">
      <w:pPr>
        <w:pStyle w:val="ListParagraph"/>
        <w:numPr>
          <w:ilvl w:val="1"/>
          <w:numId w:val="2"/>
        </w:numPr>
        <w:spacing w:after="120"/>
        <w:rPr>
          <w:rFonts w:ascii="Arial" w:eastAsia="Arial" w:hAnsi="Arial" w:cs="Arial"/>
          <w:color w:val="auto"/>
          <w:sz w:val="28"/>
          <w:szCs w:val="28"/>
        </w:rPr>
      </w:pPr>
      <w:r w:rsidRPr="0065383F">
        <w:rPr>
          <w:rFonts w:ascii="Arial" w:eastAsia="Arial" w:hAnsi="Arial" w:cs="Arial"/>
          <w:color w:val="auto"/>
          <w:sz w:val="28"/>
          <w:szCs w:val="28"/>
        </w:rPr>
        <w:t>Is there any food or drink onstage? Any offered to the audience? Any latex(e.g. balloons or condoms) onstage?</w:t>
      </w:r>
    </w:p>
    <w:p w14:paraId="6BF3CB05" w14:textId="31F43804" w:rsidR="00EA2369" w:rsidRDefault="00000000" w:rsidP="00751101">
      <w:pPr>
        <w:pStyle w:val="ListParagraph"/>
        <w:spacing w:after="120"/>
        <w:ind w:left="144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w:t>
      </w:r>
    </w:p>
    <w:p w14:paraId="015DB3C0" w14:textId="77777777" w:rsidR="00751101" w:rsidRPr="0065383F" w:rsidRDefault="00751101" w:rsidP="00751101">
      <w:pPr>
        <w:pStyle w:val="ListParagraph"/>
        <w:spacing w:after="120"/>
        <w:ind w:left="1440"/>
        <w:rPr>
          <w:rFonts w:ascii="Arial" w:eastAsia="Arial" w:hAnsi="Arial" w:cs="Arial"/>
          <w:color w:val="auto"/>
          <w:sz w:val="28"/>
          <w:szCs w:val="28"/>
        </w:rPr>
      </w:pPr>
    </w:p>
    <w:p w14:paraId="6F3F3272" w14:textId="77777777" w:rsidR="00751101" w:rsidRDefault="404E59EB" w:rsidP="404E59EB">
      <w:pPr>
        <w:pStyle w:val="ListParagraph"/>
        <w:numPr>
          <w:ilvl w:val="1"/>
          <w:numId w:val="2"/>
        </w:numPr>
        <w:spacing w:after="120"/>
        <w:rPr>
          <w:rFonts w:ascii="Arial" w:eastAsia="Arial" w:hAnsi="Arial" w:cs="Arial"/>
          <w:color w:val="auto"/>
          <w:sz w:val="28"/>
          <w:szCs w:val="28"/>
        </w:rPr>
      </w:pPr>
      <w:r w:rsidRPr="0065383F">
        <w:rPr>
          <w:rFonts w:ascii="Arial" w:eastAsia="Arial" w:hAnsi="Arial" w:cs="Arial"/>
          <w:color w:val="auto"/>
          <w:sz w:val="28"/>
          <w:szCs w:val="28"/>
        </w:rPr>
        <w:lastRenderedPageBreak/>
        <w:t xml:space="preserve">Are there further special effects that we should be aware of? </w:t>
      </w:r>
    </w:p>
    <w:p w14:paraId="7DD5269A" w14:textId="02C589AC" w:rsidR="00EA2369" w:rsidRDefault="00000000" w:rsidP="00751101">
      <w:pPr>
        <w:pStyle w:val="ListParagraph"/>
        <w:spacing w:after="120"/>
        <w:ind w:left="1440"/>
        <w:rPr>
          <w:rFonts w:ascii="Arial" w:eastAsia="Arial" w:hAnsi="Arial" w:cs="Arial"/>
          <w:color w:val="auto"/>
          <w:sz w:val="28"/>
          <w:szCs w:val="28"/>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8"/>
          <w:szCs w:val="28"/>
        </w:rPr>
        <w:t>No</w:t>
      </w:r>
    </w:p>
    <w:p w14:paraId="394CAB77" w14:textId="77777777" w:rsidR="00751101" w:rsidRPr="0065383F" w:rsidRDefault="00751101" w:rsidP="00751101">
      <w:pPr>
        <w:pStyle w:val="ListParagraph"/>
        <w:spacing w:after="120"/>
        <w:ind w:left="1440"/>
        <w:rPr>
          <w:rFonts w:ascii="Arial" w:eastAsia="Arial" w:hAnsi="Arial" w:cs="Arial"/>
          <w:color w:val="auto"/>
          <w:sz w:val="28"/>
          <w:szCs w:val="28"/>
        </w:rPr>
      </w:pPr>
    </w:p>
    <w:p w14:paraId="2F13808D" w14:textId="77777777" w:rsidR="00751101" w:rsidRPr="00751101" w:rsidRDefault="404E59EB" w:rsidP="404E59EB">
      <w:pPr>
        <w:pStyle w:val="ListParagraph"/>
        <w:numPr>
          <w:ilvl w:val="1"/>
          <w:numId w:val="2"/>
        </w:numPr>
        <w:spacing w:after="120"/>
        <w:rPr>
          <w:rFonts w:ascii="Arial" w:eastAsia="Arial" w:hAnsi="Arial" w:cs="Arial"/>
          <w:color w:val="auto"/>
          <w:sz w:val="24"/>
          <w:szCs w:val="24"/>
        </w:rPr>
      </w:pPr>
      <w:r w:rsidRPr="0065383F">
        <w:rPr>
          <w:rFonts w:ascii="Arial" w:eastAsia="Arial" w:hAnsi="Arial" w:cs="Arial"/>
          <w:color w:val="auto"/>
          <w:sz w:val="28"/>
          <w:szCs w:val="28"/>
        </w:rPr>
        <w:t xml:space="preserve">Will there be photography, audio recording or filming that might involve the audience? </w:t>
      </w:r>
    </w:p>
    <w:p w14:paraId="32228C76" w14:textId="4D5ACA66" w:rsidR="00EA2369" w:rsidRPr="0065383F" w:rsidRDefault="00000000" w:rsidP="00751101">
      <w:pPr>
        <w:pStyle w:val="ListParagraph"/>
        <w:spacing w:after="120"/>
        <w:ind w:left="1440"/>
        <w:rPr>
          <w:rFonts w:ascii="Arial" w:eastAsia="Arial" w:hAnsi="Arial" w:cs="Arial"/>
          <w:color w:val="auto"/>
          <w:sz w:val="24"/>
          <w:szCs w:val="24"/>
        </w:rPr>
      </w:pPr>
      <w:r w:rsidRPr="0065383F">
        <w:rPr>
          <w:rFonts w:ascii="Museo Sans 500" w:eastAsia="Museo Sans 500" w:hAnsi="Museo Sans 500" w:cs="Museo Sans 500"/>
          <w:color w:val="auto"/>
          <w:sz w:val="28"/>
          <w:szCs w:val="28"/>
        </w:rPr>
        <w:br/>
      </w:r>
      <w:r w:rsidR="404E59EB" w:rsidRPr="0065383F">
        <w:rPr>
          <w:rFonts w:ascii="Arial" w:eastAsia="Arial" w:hAnsi="Arial" w:cs="Arial"/>
          <w:color w:val="auto"/>
          <w:sz w:val="24"/>
          <w:szCs w:val="24"/>
        </w:rPr>
        <w:t>No</w:t>
      </w:r>
    </w:p>
    <w:sectPr w:rsidR="00EA2369" w:rsidRPr="0065383F">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63FA" w14:textId="77777777" w:rsidR="005622E5" w:rsidRDefault="005622E5">
      <w:r>
        <w:separator/>
      </w:r>
    </w:p>
  </w:endnote>
  <w:endnote w:type="continuationSeparator" w:id="0">
    <w:p w14:paraId="55DF2703" w14:textId="77777777" w:rsidR="005622E5" w:rsidRDefault="005622E5">
      <w:r>
        <w:continuationSeparator/>
      </w:r>
    </w:p>
  </w:endnote>
  <w:endnote w:type="continuationNotice" w:id="1">
    <w:p w14:paraId="2FFF9819" w14:textId="77777777" w:rsidR="005622E5" w:rsidRDefault="0056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EA2369" w:rsidRDefault="00EA236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A3E3" w14:textId="77777777" w:rsidR="005622E5" w:rsidRDefault="005622E5">
      <w:r>
        <w:separator/>
      </w:r>
    </w:p>
  </w:footnote>
  <w:footnote w:type="continuationSeparator" w:id="0">
    <w:p w14:paraId="4F222310" w14:textId="77777777" w:rsidR="005622E5" w:rsidRDefault="005622E5">
      <w:r>
        <w:continuationSeparator/>
      </w:r>
    </w:p>
  </w:footnote>
  <w:footnote w:type="continuationNotice" w:id="1">
    <w:p w14:paraId="284BF835" w14:textId="77777777" w:rsidR="005622E5" w:rsidRDefault="0056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EA2369" w:rsidRDefault="00000000">
    <w:pPr>
      <w:pStyle w:val="Header"/>
      <w:tabs>
        <w:tab w:val="clear" w:pos="9026"/>
        <w:tab w:val="right" w:pos="9000"/>
      </w:tabs>
    </w:pPr>
    <w:r>
      <w:rPr>
        <w:noProof/>
      </w:rPr>
      <w:drawing>
        <wp:inline distT="0" distB="0" distL="0" distR="0" wp14:anchorId="7D85A131" wp14:editId="07777777">
          <wp:extent cx="1728746" cy="566488"/>
          <wp:effectExtent l="0" t="0" r="0" b="0"/>
          <wp:docPr id="1073741825" name="Picture 1073741825"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728746" cy="56648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5AF6"/>
    <w:multiLevelType w:val="hybridMultilevel"/>
    <w:tmpl w:val="6A1E95F6"/>
    <w:numStyleLink w:val="ImportedStyle1"/>
  </w:abstractNum>
  <w:abstractNum w:abstractNumId="1" w15:restartNumberingAfterBreak="0">
    <w:nsid w:val="686D4D77"/>
    <w:multiLevelType w:val="hybridMultilevel"/>
    <w:tmpl w:val="6A1E95F6"/>
    <w:styleLink w:val="ImportedStyle1"/>
    <w:lvl w:ilvl="0" w:tplc="8556CF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0864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90144A">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CCBA70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7232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2074E4">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A81836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4CCB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260832">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1903852">
    <w:abstractNumId w:val="1"/>
  </w:num>
  <w:num w:numId="2" w16cid:durableId="1334258538">
    <w:abstractNumId w:val="0"/>
  </w:num>
  <w:num w:numId="3" w16cid:durableId="812134554">
    <w:abstractNumId w:val="0"/>
    <w:lvlOverride w:ilvl="0">
      <w:lvl w:ilvl="0" w:tplc="985459AE">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4C09844">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E14F1AC">
        <w:start w:val="1"/>
        <w:numFmt w:val="lowerRoman"/>
        <w:lvlText w:val="%3."/>
        <w:lvlJc w:val="left"/>
        <w:pPr>
          <w:ind w:left="211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2CE5B0">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4B8EE68">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33CE27C">
        <w:start w:val="1"/>
        <w:numFmt w:val="lowerRoman"/>
        <w:lvlText w:val="%6."/>
        <w:lvlJc w:val="left"/>
        <w:pPr>
          <w:ind w:left="427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EFC7244">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C36A14E">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34269E0">
        <w:start w:val="1"/>
        <w:numFmt w:val="lowerRoman"/>
        <w:lvlText w:val="%9."/>
        <w:lvlJc w:val="left"/>
        <w:pPr>
          <w:ind w:left="643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2130514828">
    <w:abstractNumId w:val="0"/>
    <w:lvlOverride w:ilvl="0">
      <w:lvl w:ilvl="0" w:tplc="985459AE">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4C09844">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E14F1AC">
        <w:start w:val="1"/>
        <w:numFmt w:val="lowerRoman"/>
        <w:lvlText w:val="%3."/>
        <w:lvlJc w:val="left"/>
        <w:pPr>
          <w:ind w:left="211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2CE5B0">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4B8EE68">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33CE27C">
        <w:start w:val="1"/>
        <w:numFmt w:val="lowerRoman"/>
        <w:lvlText w:val="%6."/>
        <w:lvlJc w:val="left"/>
        <w:pPr>
          <w:ind w:left="427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EFC7244">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C36A14E">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34269E0">
        <w:start w:val="1"/>
        <w:numFmt w:val="lowerRoman"/>
        <w:lvlText w:val="%9."/>
        <w:lvlJc w:val="left"/>
        <w:pPr>
          <w:ind w:left="6435"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FD09D"/>
    <w:rsid w:val="00214CC1"/>
    <w:rsid w:val="00366130"/>
    <w:rsid w:val="00437CEE"/>
    <w:rsid w:val="005622E5"/>
    <w:rsid w:val="0065383F"/>
    <w:rsid w:val="007107D0"/>
    <w:rsid w:val="00751101"/>
    <w:rsid w:val="008D4ADE"/>
    <w:rsid w:val="00923558"/>
    <w:rsid w:val="00967B88"/>
    <w:rsid w:val="009A77E2"/>
    <w:rsid w:val="009B42E5"/>
    <w:rsid w:val="00A51B14"/>
    <w:rsid w:val="00C26A25"/>
    <w:rsid w:val="00D44FBD"/>
    <w:rsid w:val="00D4635C"/>
    <w:rsid w:val="00EA2369"/>
    <w:rsid w:val="00F45054"/>
    <w:rsid w:val="00F701C2"/>
    <w:rsid w:val="00FD498C"/>
    <w:rsid w:val="124FD09D"/>
    <w:rsid w:val="35D4331D"/>
    <w:rsid w:val="404E59EB"/>
    <w:rsid w:val="6C3639FE"/>
    <w:rsid w:val="7739E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A131"/>
  <w15:docId w15:val="{E247A4E5-DA4D-4244-BEBD-2A89622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Footer">
    <w:name w:val="footer"/>
    <w:basedOn w:val="Normal"/>
    <w:link w:val="FooterChar"/>
    <w:uiPriority w:val="99"/>
    <w:semiHidden/>
    <w:unhideWhenUsed/>
    <w:rsid w:val="00F45054"/>
    <w:pPr>
      <w:tabs>
        <w:tab w:val="center" w:pos="4513"/>
        <w:tab w:val="right" w:pos="9026"/>
      </w:tabs>
    </w:pPr>
  </w:style>
  <w:style w:type="character" w:customStyle="1" w:styleId="FooterChar">
    <w:name w:val="Footer Char"/>
    <w:basedOn w:val="DefaultParagraphFont"/>
    <w:link w:val="Footer"/>
    <w:uiPriority w:val="99"/>
    <w:semiHidden/>
    <w:rsid w:val="00F450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6" ma:contentTypeDescription="Create a new document." ma:contentTypeScope="" ma:versionID="1489d7a0db9b501d1ea33c348a2cc8fd">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20534242445a9351797fa0272e00217"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No_x002e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No_x002e_" ma:index="19" nillable="true" ma:displayName="No."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a6e24ee-3709-4e82-bda5-424667f7256a}"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No_x002e_ xmlns="01033352-7b32-4cc1-ba95-b8b5175e4593" xsi:nil="true"/>
    <TaxCatchAll xmlns="cf8a1e7b-389e-44a3-bc95-e8d063999c40" xsi:nil="true"/>
  </documentManagement>
</p:properties>
</file>

<file path=customXml/itemProps1.xml><?xml version="1.0" encoding="utf-8"?>
<ds:datastoreItem xmlns:ds="http://schemas.openxmlformats.org/officeDocument/2006/customXml" ds:itemID="{D1772BF5-400B-40AE-BB51-167EB5CE8933}">
  <ds:schemaRefs>
    <ds:schemaRef ds:uri="http://schemas.microsoft.com/sharepoint/v3/contenttype/forms"/>
  </ds:schemaRefs>
</ds:datastoreItem>
</file>

<file path=customXml/itemProps2.xml><?xml version="1.0" encoding="utf-8"?>
<ds:datastoreItem xmlns:ds="http://schemas.openxmlformats.org/officeDocument/2006/customXml" ds:itemID="{4C509262-1A58-49A8-A358-6AC571AF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ACA75-209E-4769-8E8B-C9BFAAE6C5F2}">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Barnes</dc:creator>
  <cp:lastModifiedBy>Greg Barnes</cp:lastModifiedBy>
  <cp:revision>3</cp:revision>
  <dcterms:created xsi:type="dcterms:W3CDTF">2023-09-25T11:58:00Z</dcterms:created>
  <dcterms:modified xsi:type="dcterms:W3CDTF">2023-09-25T11:59:00Z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