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C0B5C" w:rsidP="17E1D996" w:rsidRDefault="7D910DA7" w14:paraId="2362E3DB" w14:textId="1F41C266">
      <w:pPr>
        <w:spacing w:after="0" w:line="276" w:lineRule="auto"/>
        <w:ind w:left="1" w:hanging="3"/>
        <w:rPr>
          <w:rFonts w:ascii="Verdana" w:hAnsi="Verdana" w:eastAsia="Verdana" w:cs="Verdana"/>
          <w:b w:val="1"/>
          <w:bCs w:val="1"/>
          <w:color w:val="000000" w:themeColor="text1"/>
          <w:sz w:val="28"/>
          <w:szCs w:val="28"/>
        </w:rPr>
      </w:pPr>
      <w:r w:rsidRPr="17E1D996" w:rsidR="0FCEE5C2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8"/>
          <w:szCs w:val="28"/>
        </w:rPr>
        <w:t>If All Else Fails</w:t>
      </w:r>
      <w:r w:rsidRPr="17E1D996" w:rsidR="0FCEE5C2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17E1D996" w:rsidR="370ADAE6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8"/>
          <w:szCs w:val="28"/>
        </w:rPr>
        <w:t xml:space="preserve">– </w:t>
      </w:r>
      <w:r w:rsidRPr="17E1D996" w:rsidR="370ADAE6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8"/>
          <w:szCs w:val="28"/>
        </w:rPr>
        <w:t>Pre show</w:t>
      </w:r>
      <w:r w:rsidRPr="17E1D996" w:rsidR="370ADAE6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8"/>
          <w:szCs w:val="28"/>
        </w:rPr>
        <w:t xml:space="preserve"> Information</w:t>
      </w:r>
    </w:p>
    <w:p w:rsidR="00CC0B5C" w:rsidP="17E1D996" w:rsidRDefault="00CC0B5C" w14:paraId="05A40EEA" w14:textId="361C24E2">
      <w:pPr>
        <w:spacing w:after="0" w:line="276" w:lineRule="auto"/>
        <w:ind w:left="1" w:hanging="3"/>
        <w:rPr>
          <w:rFonts w:ascii="Verdana" w:hAnsi="Verdana" w:eastAsia="Verdana" w:cs="Verdana"/>
          <w:b w:val="1"/>
          <w:bCs w:val="1"/>
          <w:color w:val="000000" w:themeColor="text1"/>
          <w:sz w:val="28"/>
          <w:szCs w:val="28"/>
        </w:rPr>
      </w:pPr>
    </w:p>
    <w:p w:rsidR="00CC0B5C" w:rsidP="24FF2071" w:rsidRDefault="370ADAE6" w14:paraId="51F4422A" w14:textId="47A8E436">
      <w:pPr>
        <w:pStyle w:val="Normal"/>
        <w:spacing w:after="0" w:line="276" w:lineRule="auto"/>
        <w:rPr>
          <w:rFonts w:ascii="Verdana" w:hAnsi="Verdana" w:eastAsia="Verdana" w:cs="Verdana"/>
          <w:color w:val="000000" w:themeColor="text1"/>
          <w:sz w:val="28"/>
          <w:szCs w:val="28"/>
        </w:rPr>
      </w:pPr>
      <w:r w:rsidRPr="17E1D996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This information is to help you decide if </w:t>
      </w:r>
      <w:r w:rsidRPr="17E1D996" w:rsidR="13AB086D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If All Else Fails </w:t>
      </w:r>
      <w:r w:rsidRPr="17E1D996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is for you. Content notes, including what happens in the show, are further in the document. </w:t>
      </w:r>
    </w:p>
    <w:p w:rsidR="00CC0B5C" w:rsidP="7736ABDE" w:rsidRDefault="00CC0B5C" w14:paraId="18960C2B" w14:textId="7FF701CB">
      <w:pPr>
        <w:spacing w:after="0" w:line="276" w:lineRule="auto"/>
        <w:ind w:left="358"/>
        <w:rPr>
          <w:rFonts w:ascii="Verdana" w:hAnsi="Verdana" w:eastAsia="Verdana" w:cs="Verdana"/>
          <w:color w:val="000000" w:themeColor="text1"/>
          <w:sz w:val="28"/>
          <w:szCs w:val="28"/>
        </w:rPr>
      </w:pPr>
    </w:p>
    <w:p w:rsidR="00CC0B5C" w:rsidP="17E1D996" w:rsidRDefault="370ADAE6" w14:paraId="79862F7A" w14:textId="50B305C5">
      <w:pPr>
        <w:spacing w:after="0" w:line="276" w:lineRule="auto"/>
        <w:ind w:left="1" w:hanging="3"/>
        <w:rPr>
          <w:rFonts w:ascii="Verdana" w:hAnsi="Verdana" w:eastAsia="Verdana" w:cs="Verdana"/>
          <w:b w:val="1"/>
          <w:bCs w:val="1"/>
          <w:color w:val="000000" w:themeColor="text1"/>
          <w:sz w:val="28"/>
          <w:szCs w:val="28"/>
        </w:rPr>
      </w:pPr>
      <w:r w:rsidRPr="17E1D996" w:rsidR="370ADAE6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8"/>
          <w:szCs w:val="28"/>
        </w:rPr>
        <w:t>The Space</w:t>
      </w:r>
    </w:p>
    <w:p w:rsidR="00CC0B5C" w:rsidP="24FF2071" w:rsidRDefault="4762011A" w14:paraId="1A60A632" w14:textId="3BF8038B">
      <w:pPr>
        <w:pStyle w:val="Normal"/>
        <w:spacing w:after="0" w:line="276" w:lineRule="auto"/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</w:pPr>
      <w:r w:rsidRPr="17E1D996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The show is in the</w:t>
      </w:r>
      <w:r w:rsidRPr="17E1D996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 </w:t>
      </w:r>
      <w:r w:rsidRPr="17E1D996" w:rsidR="240B08CB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Council Chamber</w:t>
      </w:r>
      <w:r w:rsidRPr="17E1D996" w:rsidR="29E27210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.</w:t>
      </w:r>
      <w:r w:rsidRPr="17E1D996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 T</w:t>
      </w:r>
      <w:r w:rsidRPr="17E1D996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here will be a stage and space for the audience. </w:t>
      </w:r>
    </w:p>
    <w:p w:rsidR="00CC0B5C" w:rsidP="7736ABDE" w:rsidRDefault="00CC0B5C" w14:paraId="3E88DBF0" w14:textId="75F63F04">
      <w:pPr>
        <w:spacing w:after="0" w:line="276" w:lineRule="auto"/>
        <w:rPr>
          <w:rFonts w:ascii="Verdana" w:hAnsi="Verdana" w:eastAsia="Verdana" w:cs="Verdana"/>
          <w:color w:val="000000" w:themeColor="text1"/>
          <w:sz w:val="28"/>
          <w:szCs w:val="28"/>
        </w:rPr>
      </w:pPr>
    </w:p>
    <w:p w:rsidR="00CC0B5C" w:rsidP="17E1D996" w:rsidRDefault="370ADAE6" w14:paraId="51CBD521" w14:textId="2D87F17B">
      <w:pPr>
        <w:spacing w:after="0" w:line="276" w:lineRule="auto"/>
        <w:ind w:left="1" w:hanging="3"/>
        <w:rPr>
          <w:rFonts w:ascii="Verdana" w:hAnsi="Verdana" w:eastAsia="Verdana" w:cs="Verdana"/>
          <w:b w:val="1"/>
          <w:bCs w:val="1"/>
          <w:color w:val="000000" w:themeColor="text1"/>
          <w:sz w:val="28"/>
          <w:szCs w:val="28"/>
        </w:rPr>
      </w:pPr>
      <w:r w:rsidRPr="17E1D996" w:rsidR="370ADAE6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8"/>
          <w:szCs w:val="28"/>
        </w:rPr>
        <w:t>The Performers</w:t>
      </w:r>
    </w:p>
    <w:p w:rsidR="00CC0B5C" w:rsidP="7736ABDE" w:rsidRDefault="67AF4762" w14:paraId="709EF19D" w14:textId="49BAE0D2">
      <w:pPr>
        <w:spacing w:after="0" w:line="276" w:lineRule="auto"/>
        <w:ind w:left="1" w:hanging="3"/>
        <w:rPr>
          <w:rFonts w:ascii="Verdana" w:hAnsi="Verdana" w:eastAsia="Verdana" w:cs="Verdana"/>
          <w:color w:val="000000" w:themeColor="text1"/>
          <w:sz w:val="28"/>
          <w:szCs w:val="28"/>
        </w:rPr>
      </w:pPr>
      <w:r w:rsidRPr="17E1D996" w:rsidR="67AF4762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The performers are: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17E1D996" w:rsidTr="17E1D996" w14:paraId="34C7E44D">
        <w:trPr>
          <w:trHeight w:val="300"/>
        </w:trPr>
        <w:tc>
          <w:tcPr>
            <w:tcW w:w="4508" w:type="dxa"/>
            <w:tcMar/>
          </w:tcPr>
          <w:p w:rsidR="6D93B75A" w:rsidP="17E1D996" w:rsidRDefault="6D93B75A" w14:paraId="2CA447CF" w14:textId="34F7F72C">
            <w:pPr>
              <w:pStyle w:val="Normal"/>
              <w:rPr>
                <w:rFonts w:ascii="Verdana" w:hAnsi="Verdana" w:eastAsia="Verdana" w:cs="Verdana"/>
                <w:color w:val="000000" w:themeColor="text1" w:themeTint="FF" w:themeShade="FF"/>
                <w:sz w:val="28"/>
                <w:szCs w:val="28"/>
              </w:rPr>
            </w:pPr>
            <w:r w:rsidRPr="17E1D996" w:rsidR="6D93B75A">
              <w:rPr>
                <w:rFonts w:ascii="Verdana" w:hAnsi="Verdana" w:eastAsia="Verdana" w:cs="Verdana"/>
                <w:color w:val="000000" w:themeColor="text1" w:themeTint="FF" w:themeShade="FF"/>
                <w:sz w:val="28"/>
                <w:szCs w:val="28"/>
              </w:rPr>
              <w:t>Seke Chimutengwende</w:t>
            </w:r>
          </w:p>
        </w:tc>
        <w:tc>
          <w:tcPr>
            <w:tcW w:w="4508" w:type="dxa"/>
            <w:tcMar/>
          </w:tcPr>
          <w:p w:rsidR="613E3BDF" w:rsidP="17E1D996" w:rsidRDefault="613E3BDF" w14:paraId="79A34237" w14:textId="5E52191F">
            <w:pPr>
              <w:pStyle w:val="Normal"/>
              <w:rPr>
                <w:rFonts w:ascii="Verdana" w:hAnsi="Verdana" w:eastAsia="Verdana" w:cs="Verdana"/>
                <w:color w:val="000000" w:themeColor="text1" w:themeTint="FF" w:themeShade="FF"/>
                <w:sz w:val="28"/>
                <w:szCs w:val="28"/>
              </w:rPr>
            </w:pPr>
            <w:r w:rsidR="613E3BDF">
              <w:drawing>
                <wp:inline wp14:editId="6A934C93" wp14:anchorId="3AB3943D">
                  <wp:extent cx="1731762" cy="1505452"/>
                  <wp:effectExtent l="0" t="0" r="0" b="0"/>
                  <wp:docPr id="110021076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86b7c8ad471497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762" cy="1505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17E1D996" w:rsidTr="17E1D996" w14:paraId="7F1DFD88">
        <w:trPr>
          <w:trHeight w:val="300"/>
        </w:trPr>
        <w:tc>
          <w:tcPr>
            <w:tcW w:w="4508" w:type="dxa"/>
            <w:tcMar/>
          </w:tcPr>
          <w:p w:rsidR="6D93B75A" w:rsidP="17E1D996" w:rsidRDefault="6D93B75A" w14:paraId="2E2E1533" w14:textId="0DCEBE71">
            <w:pPr>
              <w:pStyle w:val="Normal"/>
              <w:rPr>
                <w:rFonts w:ascii="Verdana" w:hAnsi="Verdana" w:eastAsia="Verdana" w:cs="Verdana"/>
                <w:color w:val="000000" w:themeColor="text1" w:themeTint="FF" w:themeShade="FF"/>
                <w:sz w:val="28"/>
                <w:szCs w:val="28"/>
              </w:rPr>
            </w:pPr>
            <w:r w:rsidRPr="17E1D996" w:rsidR="6D93B75A">
              <w:rPr>
                <w:rFonts w:ascii="Verdana" w:hAnsi="Verdana" w:eastAsia="Verdana" w:cs="Verdana"/>
                <w:color w:val="000000" w:themeColor="text1" w:themeTint="FF" w:themeShade="FF"/>
                <w:sz w:val="28"/>
                <w:szCs w:val="28"/>
              </w:rPr>
              <w:t>Cathy Naden</w:t>
            </w:r>
          </w:p>
        </w:tc>
        <w:tc>
          <w:tcPr>
            <w:tcW w:w="4508" w:type="dxa"/>
            <w:tcMar/>
          </w:tcPr>
          <w:p w:rsidR="0D54315C" w:rsidP="17E1D996" w:rsidRDefault="0D54315C" w14:paraId="7B9FDEFE" w14:textId="56F768C0">
            <w:pPr>
              <w:pStyle w:val="Normal"/>
              <w:rPr>
                <w:rFonts w:ascii="Verdana" w:hAnsi="Verdana" w:eastAsia="Verdana" w:cs="Verdana"/>
                <w:color w:val="000000" w:themeColor="text1" w:themeTint="FF" w:themeShade="FF"/>
                <w:sz w:val="28"/>
                <w:szCs w:val="28"/>
              </w:rPr>
            </w:pPr>
            <w:r w:rsidR="0D54315C">
              <w:drawing>
                <wp:inline wp14:editId="32390BAE" wp14:anchorId="45BCAB32">
                  <wp:extent cx="1501967" cy="1709135"/>
                  <wp:effectExtent l="0" t="0" r="0" b="0"/>
                  <wp:docPr id="157868513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c8c2d74e67542a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967" cy="170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17E1D996" w:rsidP="17E1D996" w:rsidRDefault="17E1D996" w14:paraId="058BBCF0" w14:textId="40E47A7F">
      <w:pPr>
        <w:spacing w:after="0" w:line="276" w:lineRule="auto"/>
        <w:ind w:left="1" w:hanging="3"/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</w:pPr>
    </w:p>
    <w:p w:rsidR="00CC0B5C" w:rsidP="17E1D996" w:rsidRDefault="370ADAE6" w14:paraId="3F8C0368" w14:textId="3F91DC01">
      <w:pPr>
        <w:spacing w:after="0" w:line="276" w:lineRule="auto"/>
        <w:ind w:left="1" w:hanging="3"/>
        <w:rPr>
          <w:rFonts w:ascii="Verdana" w:hAnsi="Verdana" w:eastAsia="Verdana" w:cs="Verdana"/>
          <w:b w:val="1"/>
          <w:bCs w:val="1"/>
          <w:color w:val="000000" w:themeColor="text1"/>
          <w:sz w:val="28"/>
          <w:szCs w:val="28"/>
        </w:rPr>
      </w:pPr>
      <w:r w:rsidRPr="17E1D996" w:rsidR="370ADAE6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8"/>
          <w:szCs w:val="28"/>
        </w:rPr>
        <w:t>Lighting and Sound</w:t>
      </w:r>
    </w:p>
    <w:p w:rsidR="03DF6AB0" w:rsidP="17E1D996" w:rsidRDefault="03DF6AB0" w14:paraId="12DED76B" w14:textId="40957EA3">
      <w:pPr>
        <w:pStyle w:val="ListParagraph"/>
        <w:numPr>
          <w:ilvl w:val="0"/>
          <w:numId w:val="11"/>
        </w:numPr>
        <w:suppressLineNumbers w:val="0"/>
        <w:bidi w:val="0"/>
        <w:spacing w:before="0" w:beforeAutospacing="off" w:after="0" w:afterAutospacing="off" w:line="276" w:lineRule="auto"/>
        <w:ind w:left="718" w:right="0" w:hanging="360"/>
        <w:jc w:val="left"/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</w:pPr>
      <w:r w:rsidRPr="17E1D996" w:rsidR="03DF6AB0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The stage is quite dark, but the performers are</w:t>
      </w:r>
      <w:r w:rsidRPr="17E1D996" w:rsidR="206FDC6C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 well</w:t>
      </w:r>
      <w:r w:rsidRPr="17E1D996" w:rsidR="03DF6AB0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 lit </w:t>
      </w:r>
    </w:p>
    <w:p w:rsidR="7F59A4C1" w:rsidP="17E1D996" w:rsidRDefault="7F59A4C1" w14:paraId="28DB72A8" w14:textId="383E2841">
      <w:pPr>
        <w:pStyle w:val="ListParagraph"/>
        <w:numPr>
          <w:ilvl w:val="0"/>
          <w:numId w:val="11"/>
        </w:numPr>
        <w:suppressLineNumbers w:val="0"/>
        <w:bidi w:val="0"/>
        <w:spacing w:before="0" w:beforeAutospacing="off" w:after="0" w:afterAutospacing="off" w:line="276" w:lineRule="auto"/>
        <w:ind w:left="718" w:right="0" w:hanging="360"/>
        <w:jc w:val="left"/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</w:pPr>
      <w:r w:rsidRPr="17E1D996" w:rsidR="7F59A4C1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Sometimes the lights flicker on the perform</w:t>
      </w:r>
      <w:r w:rsidRPr="17E1D996" w:rsidR="4EADE2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ers</w:t>
      </w:r>
      <w:r w:rsidRPr="17E1D996" w:rsidR="5BFF8A30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 </w:t>
      </w:r>
    </w:p>
    <w:p w:rsidR="58846731" w:rsidP="17E1D996" w:rsidRDefault="58846731" w14:paraId="0187275B" w14:textId="0870315C">
      <w:pPr>
        <w:pStyle w:val="ListParagraph"/>
        <w:numPr>
          <w:ilvl w:val="0"/>
          <w:numId w:val="11"/>
        </w:numPr>
        <w:suppressLineNumbers w:val="0"/>
        <w:bidi w:val="0"/>
        <w:spacing w:before="0" w:beforeAutospacing="off" w:after="0" w:afterAutospacing="off" w:line="276" w:lineRule="auto"/>
        <w:ind w:left="718" w:right="0" w:hanging="360"/>
        <w:jc w:val="left"/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</w:pPr>
      <w:r w:rsidRPr="17E1D996" w:rsidR="58846731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Sometimes </w:t>
      </w:r>
      <w:r w:rsidRPr="17E1D996" w:rsidR="4FAD388E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there is sound</w:t>
      </w:r>
      <w:r w:rsidRPr="17E1D996" w:rsidR="4FAD388E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 played underneath the speech, it sounds like tick</w:t>
      </w:r>
      <w:r w:rsidRPr="17E1D996" w:rsidR="4B8B31A7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i</w:t>
      </w:r>
      <w:r w:rsidRPr="17E1D996" w:rsidR="4FAD388E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ng</w:t>
      </w:r>
      <w:r w:rsidRPr="17E1D996" w:rsidR="4B8B31A7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 </w:t>
      </w:r>
      <w:r w:rsidRPr="17E1D996" w:rsidR="4FAD388E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or machinery. You can still hear the speech clearly</w:t>
      </w:r>
    </w:p>
    <w:p w:rsidR="017B5847" w:rsidP="17E1D996" w:rsidRDefault="017B5847" w14:paraId="00939FB3" w14:textId="09250A1E">
      <w:pPr>
        <w:pStyle w:val="ListParagraph"/>
        <w:numPr>
          <w:ilvl w:val="0"/>
          <w:numId w:val="11"/>
        </w:numPr>
        <w:suppressLineNumbers w:val="0"/>
        <w:bidi w:val="0"/>
        <w:spacing w:before="0" w:beforeAutospacing="off" w:after="0" w:afterAutospacing="off" w:line="276" w:lineRule="auto"/>
        <w:ind w:left="718" w:right="0" w:hanging="360"/>
        <w:jc w:val="left"/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</w:pPr>
      <w:r w:rsidRPr="17E1D996" w:rsidR="017B5847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Sometimes there is music played underneath the speech. You can hear the speech clearly</w:t>
      </w:r>
    </w:p>
    <w:p w:rsidR="00CC0B5C" w:rsidP="7736ABDE" w:rsidRDefault="00CC0B5C" w14:paraId="6615B304" w14:textId="4D5290FB">
      <w:pPr>
        <w:spacing w:after="0" w:line="276" w:lineRule="auto"/>
        <w:ind w:left="1" w:hanging="3"/>
        <w:rPr>
          <w:rFonts w:ascii="Verdana" w:hAnsi="Verdana" w:eastAsia="Verdana" w:cs="Verdana"/>
          <w:color w:val="000000" w:themeColor="text1"/>
          <w:sz w:val="28"/>
          <w:szCs w:val="28"/>
        </w:rPr>
      </w:pPr>
    </w:p>
    <w:p w:rsidR="00CC0B5C" w:rsidP="17E1D996" w:rsidRDefault="370ADAE6" w14:paraId="3F8B8453" w14:textId="4C612546">
      <w:pPr>
        <w:spacing w:after="0" w:line="276" w:lineRule="auto"/>
        <w:ind w:left="1" w:hanging="3"/>
        <w:rPr>
          <w:rFonts w:ascii="Verdana" w:hAnsi="Verdana" w:eastAsia="Verdana" w:cs="Verdana"/>
          <w:b w:val="1"/>
          <w:bCs w:val="1"/>
          <w:color w:val="000000" w:themeColor="text1"/>
          <w:sz w:val="28"/>
          <w:szCs w:val="28"/>
        </w:rPr>
      </w:pPr>
      <w:r w:rsidRPr="17E1D996" w:rsidR="370ADAE6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8"/>
          <w:szCs w:val="28"/>
        </w:rPr>
        <w:t>Participation</w:t>
      </w:r>
    </w:p>
    <w:p w:rsidR="5CC6AA8B" w:rsidP="24FF2071" w:rsidRDefault="5CC6AA8B" w14:paraId="30CC1CD5" w14:textId="52647D56">
      <w:pPr>
        <w:pStyle w:val="ListParagraph"/>
        <w:numPr>
          <w:ilvl w:val="0"/>
          <w:numId w:val="8"/>
        </w:numPr>
        <w:spacing w:after="0" w:line="276" w:lineRule="auto"/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</w:pPr>
      <w:r w:rsidRPr="17E1D996" w:rsidR="1BC1C563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There is no audience participation </w:t>
      </w:r>
    </w:p>
    <w:p w:rsidR="00CC0B5C" w:rsidP="7736ABDE" w:rsidRDefault="00CC0B5C" w14:paraId="0A326887" w14:textId="2408BF19">
      <w:pPr>
        <w:spacing w:after="0" w:line="276" w:lineRule="auto"/>
        <w:ind w:left="1" w:hanging="3"/>
        <w:rPr>
          <w:rFonts w:ascii="Verdana" w:hAnsi="Verdana" w:eastAsia="Verdana" w:cs="Verdana"/>
          <w:color w:val="000000" w:themeColor="text1"/>
          <w:sz w:val="28"/>
          <w:szCs w:val="28"/>
        </w:rPr>
      </w:pPr>
    </w:p>
    <w:p w:rsidR="00CC0B5C" w:rsidP="17E1D996" w:rsidRDefault="370ADAE6" w14:paraId="059968CE" w14:textId="2F4F24AF">
      <w:pPr>
        <w:spacing w:after="0" w:line="276" w:lineRule="auto"/>
        <w:ind w:left="1" w:hanging="3"/>
        <w:rPr>
          <w:rFonts w:ascii="Verdana" w:hAnsi="Verdana" w:eastAsia="Verdana" w:cs="Verdana"/>
          <w:b w:val="1"/>
          <w:bCs w:val="1"/>
          <w:color w:val="000000" w:themeColor="text1"/>
          <w:sz w:val="28"/>
          <w:szCs w:val="28"/>
        </w:rPr>
      </w:pPr>
      <w:r w:rsidRPr="17E1D996" w:rsidR="370ADAE6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8"/>
          <w:szCs w:val="28"/>
        </w:rPr>
        <w:t>Access Information</w:t>
      </w:r>
    </w:p>
    <w:p w:rsidR="00CC0B5C" w:rsidP="7736ABDE" w:rsidRDefault="370ADAE6" w14:paraId="466146C9" w14:textId="7DAB1915">
      <w:pPr>
        <w:pStyle w:val="ListParagraph"/>
        <w:numPr>
          <w:ilvl w:val="0"/>
          <w:numId w:val="7"/>
        </w:numPr>
        <w:tabs>
          <w:tab w:val="left" w:pos="709"/>
        </w:tabs>
        <w:spacing w:after="0" w:line="276" w:lineRule="auto"/>
        <w:rPr>
          <w:rFonts w:ascii="Verdana" w:hAnsi="Verdana" w:eastAsia="Verdana" w:cs="Verdana"/>
          <w:color w:val="000000" w:themeColor="text1"/>
          <w:sz w:val="28"/>
          <w:szCs w:val="28"/>
        </w:rPr>
      </w:pPr>
      <w:r w:rsidRPr="17E1D996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The show is</w:t>
      </w:r>
      <w:r w:rsidRPr="17E1D996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 </w:t>
      </w:r>
      <w:r w:rsidRPr="17E1D996" w:rsidR="2A2BE414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1</w:t>
      </w:r>
      <w:r w:rsidRPr="17E1D996" w:rsidR="46FD41B8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 </w:t>
      </w:r>
      <w:r w:rsidRPr="17E1D996" w:rsidR="2A2BE414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hour 20 </w:t>
      </w:r>
      <w:r w:rsidRPr="17E1D996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minute</w:t>
      </w:r>
      <w:r w:rsidRPr="17E1D996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s </w:t>
      </w:r>
      <w:r w:rsidRPr="17E1D996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long</w:t>
      </w:r>
    </w:p>
    <w:p w:rsidR="00CC0B5C" w:rsidP="7736ABDE" w:rsidRDefault="370ADAE6" w14:paraId="2D02FF40" w14:textId="57E14008">
      <w:pPr>
        <w:pStyle w:val="ListParagraph"/>
        <w:numPr>
          <w:ilvl w:val="0"/>
          <w:numId w:val="7"/>
        </w:numPr>
        <w:tabs>
          <w:tab w:val="left" w:pos="709"/>
        </w:tabs>
        <w:spacing w:after="0" w:line="276" w:lineRule="auto"/>
        <w:rPr>
          <w:rFonts w:ascii="Verdana" w:hAnsi="Verdana" w:eastAsia="Verdana" w:cs="Verdana"/>
          <w:color w:val="000000" w:themeColor="text1"/>
          <w:sz w:val="28"/>
          <w:szCs w:val="28"/>
        </w:rPr>
      </w:pPr>
      <w:r w:rsidRPr="17E1D996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All performances are Relaxed</w:t>
      </w:r>
      <w:r w:rsidRPr="17E1D996" w:rsidR="6386D423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,</w:t>
      </w:r>
      <w:r w:rsidRPr="17E1D996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 this means you can move or make noise if you need to. You can go in and out of the performance </w:t>
      </w:r>
      <w:r w:rsidRPr="17E1D996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space</w:t>
      </w:r>
      <w:r w:rsidRPr="17E1D996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 </w:t>
      </w:r>
    </w:p>
    <w:p w:rsidR="00CC0B5C" w:rsidP="7736ABDE" w:rsidRDefault="370ADAE6" w14:paraId="7A9A6D79" w14:textId="5E7C8B7D">
      <w:pPr>
        <w:pStyle w:val="ListParagraph"/>
        <w:numPr>
          <w:ilvl w:val="0"/>
          <w:numId w:val="7"/>
        </w:numPr>
        <w:tabs>
          <w:tab w:val="left" w:pos="709"/>
        </w:tabs>
        <w:spacing w:after="0" w:line="276" w:lineRule="auto"/>
        <w:rPr>
          <w:rFonts w:ascii="Verdana" w:hAnsi="Verdana" w:eastAsia="Verdana" w:cs="Verdana"/>
          <w:color w:val="000000" w:themeColor="text1"/>
          <w:sz w:val="28"/>
          <w:szCs w:val="28"/>
        </w:rPr>
      </w:pPr>
      <w:r w:rsidRPr="24FF2071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Latecomers will be </w:t>
      </w:r>
      <w:proofErr w:type="gramStart"/>
      <w:r w:rsidRPr="24FF2071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permitted</w:t>
      </w:r>
      <w:proofErr w:type="gramEnd"/>
      <w:r w:rsidRPr="24FF2071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 </w:t>
      </w:r>
    </w:p>
    <w:p w:rsidR="00CC0B5C" w:rsidP="7736ABDE" w:rsidRDefault="370ADAE6" w14:paraId="2F807C5E" w14:textId="39FC1F83">
      <w:pPr>
        <w:pStyle w:val="ListParagraph"/>
        <w:numPr>
          <w:ilvl w:val="0"/>
          <w:numId w:val="7"/>
        </w:numPr>
        <w:tabs>
          <w:tab w:val="left" w:pos="709"/>
        </w:tabs>
        <w:spacing w:after="0" w:line="276" w:lineRule="auto"/>
        <w:rPr>
          <w:rFonts w:ascii="Verdana" w:hAnsi="Verdana" w:eastAsia="Verdana" w:cs="Verdana"/>
          <w:color w:val="000000" w:themeColor="text1"/>
          <w:sz w:val="28"/>
          <w:szCs w:val="28"/>
        </w:rPr>
      </w:pPr>
      <w:r w:rsidRPr="24FF2071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There is an accessible toilet on every floor of the </w:t>
      </w:r>
      <w:proofErr w:type="gramStart"/>
      <w:r w:rsidRPr="24FF2071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building</w:t>
      </w:r>
      <w:proofErr w:type="gramEnd"/>
    </w:p>
    <w:p w:rsidR="00CC0B5C" w:rsidP="7736ABDE" w:rsidRDefault="370ADAE6" w14:paraId="13EFCE73" w14:textId="4F2F19DB">
      <w:pPr>
        <w:pStyle w:val="ListParagraph"/>
        <w:numPr>
          <w:ilvl w:val="0"/>
          <w:numId w:val="7"/>
        </w:numPr>
        <w:tabs>
          <w:tab w:val="left" w:pos="709"/>
        </w:tabs>
        <w:spacing w:after="0" w:line="276" w:lineRule="auto"/>
        <w:rPr>
          <w:rFonts w:ascii="Verdana" w:hAnsi="Verdana" w:eastAsia="Verdana" w:cs="Verdana"/>
          <w:color w:val="000000" w:themeColor="text1"/>
          <w:sz w:val="28"/>
          <w:szCs w:val="28"/>
        </w:rPr>
      </w:pPr>
      <w:r w:rsidRPr="24FF2071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There is a chill out space outside the performance space that is available anytime the building is </w:t>
      </w:r>
      <w:proofErr w:type="gramStart"/>
      <w:r w:rsidRPr="24FF2071" w:rsidR="370ADAE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open</w:t>
      </w:r>
      <w:proofErr w:type="gramEnd"/>
    </w:p>
    <w:p w:rsidR="00CC0B5C" w:rsidP="7736ABDE" w:rsidRDefault="00CC0B5C" w14:paraId="72938E6E" w14:textId="0D58FF28">
      <w:pPr>
        <w:spacing w:after="0" w:line="276" w:lineRule="auto"/>
        <w:rPr>
          <w:rFonts w:ascii="Verdana" w:hAnsi="Verdana" w:eastAsia="Verdana" w:cs="Verdana"/>
          <w:color w:val="000000" w:themeColor="text1"/>
          <w:sz w:val="28"/>
          <w:szCs w:val="28"/>
        </w:rPr>
      </w:pPr>
    </w:p>
    <w:p w:rsidR="00CD3599" w:rsidP="17E1D996" w:rsidRDefault="00CD3599" w14:paraId="04FDF98A" w14:textId="61159AE2">
      <w:pPr>
        <w:spacing w:after="0" w:line="276" w:lineRule="auto"/>
        <w:ind w:left="1" w:hanging="3"/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8"/>
          <w:szCs w:val="28"/>
        </w:rPr>
      </w:pPr>
      <w:r w:rsidRPr="17E1D996" w:rsidR="370ADAE6">
        <w:rPr>
          <w:rFonts w:ascii="Verdana" w:hAnsi="Verdana" w:eastAsia="Verdana" w:cs="Verdana"/>
          <w:b w:val="1"/>
          <w:bCs w:val="1"/>
          <w:color w:val="000000" w:themeColor="text1" w:themeTint="FF" w:themeShade="FF"/>
          <w:sz w:val="28"/>
          <w:szCs w:val="28"/>
        </w:rPr>
        <w:t>Content Notes</w:t>
      </w:r>
    </w:p>
    <w:p w:rsidR="190A2AAB" w:rsidP="17E1D996" w:rsidRDefault="190A2AAB" w14:paraId="16C64295" w14:textId="027CE955">
      <w:pPr>
        <w:pStyle w:val="ListParagraph"/>
        <w:numPr>
          <w:ilvl w:val="0"/>
          <w:numId w:val="12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</w:pPr>
      <w:r w:rsidRPr="17E1D996" w:rsidR="190A2AAB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T</w:t>
      </w:r>
      <w:r w:rsidRPr="17E1D996" w:rsidR="6A719A1B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he performers</w:t>
      </w:r>
      <w:r w:rsidRPr="17E1D996" w:rsidR="190A2AAB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 stand on stage </w:t>
      </w:r>
      <w:r w:rsidRPr="17E1D996" w:rsidR="6F542B83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and speak directly to the </w:t>
      </w:r>
      <w:r w:rsidRPr="17E1D996" w:rsidR="7D559E7D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audience. </w:t>
      </w:r>
    </w:p>
    <w:p w:rsidR="7D559E7D" w:rsidP="17E1D996" w:rsidRDefault="7D559E7D" w14:paraId="2A9896DB" w14:textId="0FD133F4">
      <w:pPr>
        <w:pStyle w:val="ListParagraph"/>
        <w:numPr>
          <w:ilvl w:val="0"/>
          <w:numId w:val="12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</w:pPr>
      <w:r w:rsidRPr="17E1D996" w:rsidR="7D559E7D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They repeat lines, but sometimes they say them quickly, </w:t>
      </w:r>
      <w:r w:rsidRPr="17E1D996" w:rsidR="0828A52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or slowly, or put stress on different words</w:t>
      </w:r>
      <w:r w:rsidRPr="17E1D996" w:rsidR="04491D0F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, or put them in a different order</w:t>
      </w:r>
      <w:r w:rsidRPr="17E1D996" w:rsidR="0828A526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. Sometimes it changes the meaning of the sentence.</w:t>
      </w:r>
    </w:p>
    <w:p w:rsidR="39C651F7" w:rsidP="17E1D996" w:rsidRDefault="39C651F7" w14:paraId="59C873C9" w14:textId="5CEC5AA1">
      <w:pPr>
        <w:pStyle w:val="ListParagraph"/>
        <w:numPr>
          <w:ilvl w:val="0"/>
          <w:numId w:val="12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</w:pPr>
      <w:r w:rsidRPr="17E1D996" w:rsidR="39C651F7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The performance is very still. </w:t>
      </w:r>
      <w:r w:rsidRPr="17E1D996" w:rsidR="1CD45A44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You</w:t>
      </w:r>
      <w:r w:rsidRPr="17E1D996" w:rsidR="58C289BA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 will be asked to concentrate on </w:t>
      </w:r>
      <w:r w:rsidRPr="17E1D996" w:rsidR="58C289BA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listening</w:t>
      </w:r>
      <w:r w:rsidRPr="17E1D996" w:rsidR="58C289BA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. </w:t>
      </w:r>
    </w:p>
    <w:p w:rsidR="385FEF82" w:rsidP="17E1D996" w:rsidRDefault="385FEF82" w14:paraId="3EB1841A" w14:textId="6C15E89E">
      <w:pPr>
        <w:pStyle w:val="ListParagraph"/>
        <w:numPr>
          <w:ilvl w:val="0"/>
          <w:numId w:val="12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</w:pPr>
      <w:r w:rsidRPr="17E1D996" w:rsidR="385FEF82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There is movement towards the end of the performance. </w:t>
      </w:r>
    </w:p>
    <w:p w:rsidR="17E1D996" w:rsidP="17E1D996" w:rsidRDefault="17E1D996" w14:paraId="15563EBC" w14:textId="48F17D10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 w:hanging="0"/>
        <w:jc w:val="left"/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</w:pPr>
    </w:p>
    <w:p w:rsidR="34F1E35B" w:rsidP="17E1D996" w:rsidRDefault="34F1E35B" w14:paraId="2FBA3CBC" w14:textId="173C23A4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 w:hanging="0"/>
        <w:jc w:val="left"/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</w:pPr>
      <w:r w:rsidRPr="17E1D996" w:rsidR="34F1E35B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If All Else Fails explores: </w:t>
      </w:r>
    </w:p>
    <w:p w:rsidR="70A7A9E3" w:rsidP="17E1D996" w:rsidRDefault="70A7A9E3" w14:paraId="276EACEE" w14:textId="502CE8D4">
      <w:pPr>
        <w:pStyle w:val="ListParagraph"/>
        <w:numPr>
          <w:ilvl w:val="0"/>
          <w:numId w:val="13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</w:pPr>
      <w:r w:rsidRPr="17E1D996" w:rsidR="70A7A9E3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Repe</w:t>
      </w:r>
      <w:r w:rsidRPr="17E1D996" w:rsidR="70A7A9E3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>tition</w:t>
      </w:r>
      <w:r w:rsidRPr="17E1D996" w:rsidR="70A7A9E3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 </w:t>
      </w:r>
    </w:p>
    <w:p w:rsidR="70A7A9E3" w:rsidP="17E1D996" w:rsidRDefault="70A7A9E3" w14:paraId="216AECFC" w14:textId="7816A84D">
      <w:pPr>
        <w:pStyle w:val="ListParagraph"/>
        <w:numPr>
          <w:ilvl w:val="0"/>
          <w:numId w:val="13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</w:pPr>
      <w:r w:rsidRPr="17E1D996" w:rsidR="70A7A9E3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Improvisation </w:t>
      </w:r>
    </w:p>
    <w:p w:rsidR="70A7A9E3" w:rsidP="17E1D996" w:rsidRDefault="70A7A9E3" w14:paraId="39E6330C" w14:textId="3AFAD33B">
      <w:pPr>
        <w:pStyle w:val="ListParagraph"/>
        <w:numPr>
          <w:ilvl w:val="0"/>
          <w:numId w:val="13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</w:pPr>
      <w:r w:rsidRPr="17E1D996" w:rsidR="70A7A9E3">
        <w:rPr>
          <w:rFonts w:ascii="Verdana" w:hAnsi="Verdana" w:eastAsia="Verdana" w:cs="Verdana"/>
          <w:color w:val="000000" w:themeColor="text1" w:themeTint="FF" w:themeShade="FF"/>
          <w:sz w:val="28"/>
          <w:szCs w:val="28"/>
        </w:rPr>
        <w:t xml:space="preserve">Language and meaning making </w:t>
      </w:r>
    </w:p>
    <w:p w:rsidR="7736ABDE" w:rsidP="7736ABDE" w:rsidRDefault="7736ABDE" w14:paraId="576FE827" w14:textId="774B5D21">
      <w:pPr>
        <w:rPr>
          <w:rFonts w:ascii="Verdana" w:hAnsi="Verdana" w:eastAsia="Verdana" w:cs="Verdana"/>
          <w:sz w:val="28"/>
          <w:szCs w:val="28"/>
        </w:rPr>
      </w:pPr>
    </w:p>
    <w:p w:rsidR="00CD3599" w:rsidP="7736ABDE" w:rsidRDefault="00CD3599" w14:paraId="7956CF6D" w14:textId="77777777">
      <w:pPr>
        <w:rPr>
          <w:rFonts w:ascii="Verdana" w:hAnsi="Verdana" w:eastAsia="Verdana" w:cs="Verdana"/>
          <w:sz w:val="28"/>
          <w:szCs w:val="28"/>
        </w:rPr>
      </w:pPr>
    </w:p>
    <w:p w:rsidR="7736ABDE" w:rsidP="17E1D996" w:rsidRDefault="7736ABDE" w14:paraId="4CFC19B2" w14:textId="7F0F421D">
      <w:pPr>
        <w:pStyle w:val="Normal"/>
        <w:rPr>
          <w:rFonts w:ascii="Verdana" w:hAnsi="Verdana" w:eastAsia="Verdana" w:cs="Verdana"/>
          <w:sz w:val="28"/>
          <w:szCs w:val="28"/>
        </w:rPr>
      </w:pPr>
    </w:p>
    <w:p w:rsidR="370ADAE6" w:rsidP="7736ABDE" w:rsidRDefault="370ADAE6" w14:paraId="55DA7886" w14:textId="3963F8D6"/>
    <w:sectPr w:rsidR="370ADAE6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2">
    <w:nsid w:val="507f22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038d3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16DE6E"/>
    <w:multiLevelType w:val="hybridMultilevel"/>
    <w:tmpl w:val="604A85F6"/>
    <w:lvl w:ilvl="0" w:tplc="9D820E42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552045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3668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2803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69CC9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6A14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E6B3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A0ED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C020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3B00DB5"/>
    <w:multiLevelType w:val="hybridMultilevel"/>
    <w:tmpl w:val="BE1A5A9C"/>
    <w:lvl w:ilvl="0" w:tplc="704237C4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B3FAFD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E00B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1805F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D6C4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0074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8437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1276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BC04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70F5A41"/>
    <w:multiLevelType w:val="hybridMultilevel"/>
    <w:tmpl w:val="5D3E66BA"/>
    <w:lvl w:ilvl="0" w:tplc="6518A114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090C6B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DA17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B26F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64C5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342B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EABB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7842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4E50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EE802FE"/>
    <w:multiLevelType w:val="hybridMultilevel"/>
    <w:tmpl w:val="072C5EB6"/>
    <w:lvl w:ilvl="0" w:tplc="FB7C5B0C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47F877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4C49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2282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D00A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40FA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9C0E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F205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AE84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F393089"/>
    <w:multiLevelType w:val="hybridMultilevel"/>
    <w:tmpl w:val="B3AECE84"/>
    <w:lvl w:ilvl="0" w:tplc="20C2FE5C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BC7E9C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59C67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62E8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2C46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5437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BC19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3030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EBCDD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7A31461"/>
    <w:multiLevelType w:val="hybridMultilevel"/>
    <w:tmpl w:val="52865C82"/>
    <w:lvl w:ilvl="0" w:tplc="520C147C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5A0A95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5D0C3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98D6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766A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2E61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27E85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DABB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523B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CE5E441"/>
    <w:multiLevelType w:val="hybridMultilevel"/>
    <w:tmpl w:val="03EEFDEA"/>
    <w:lvl w:ilvl="0" w:tplc="C52E20D2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732612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50C9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33ED0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68062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646A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4200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D420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E830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E4D96CD"/>
    <w:multiLevelType w:val="hybridMultilevel"/>
    <w:tmpl w:val="180273BC"/>
    <w:lvl w:ilvl="0" w:tplc="942AB388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F93646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580D4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0A6E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E0FC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9A097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A8EE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384D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C2FE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308BA29"/>
    <w:multiLevelType w:val="hybridMultilevel"/>
    <w:tmpl w:val="E678256E"/>
    <w:lvl w:ilvl="0" w:tplc="66B22E98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EF30C9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5406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37481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4200D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13EEC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D43C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0823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440F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B596054"/>
    <w:multiLevelType w:val="hybridMultilevel"/>
    <w:tmpl w:val="6B82EFDE"/>
    <w:lvl w:ilvl="0" w:tplc="B4E8CF30">
      <w:start w:val="1"/>
      <w:numFmt w:val="bullet"/>
      <w:lvlText w:val=""/>
      <w:lvlJc w:val="left"/>
      <w:pPr>
        <w:ind w:left="718" w:hanging="360"/>
      </w:pPr>
      <w:rPr>
        <w:rFonts w:hint="default" w:ascii="Symbol" w:hAnsi="Symbol"/>
      </w:rPr>
    </w:lvl>
    <w:lvl w:ilvl="1" w:tplc="102CB6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CAF4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78879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5E4F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A074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6280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481C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3E87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7A9CB69"/>
    <w:multiLevelType w:val="hybridMultilevel"/>
    <w:tmpl w:val="F3A47CFC"/>
    <w:lvl w:ilvl="0" w:tplc="45A06D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C073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52BB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1E10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0F2BF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6A6B9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CA49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18F5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8833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">
    <w:abstractNumId w:val="12"/>
  </w:num>
  <w:num w:numId="12">
    <w:abstractNumId w:val="11"/>
  </w:num>
  <w:num w:numId="1" w16cid:durableId="1011831036">
    <w:abstractNumId w:val="10"/>
  </w:num>
  <w:num w:numId="2" w16cid:durableId="1186946989">
    <w:abstractNumId w:val="1"/>
  </w:num>
  <w:num w:numId="3" w16cid:durableId="723022187">
    <w:abstractNumId w:val="9"/>
  </w:num>
  <w:num w:numId="4" w16cid:durableId="479614319">
    <w:abstractNumId w:val="2"/>
  </w:num>
  <w:num w:numId="5" w16cid:durableId="1910188261">
    <w:abstractNumId w:val="4"/>
  </w:num>
  <w:num w:numId="6" w16cid:durableId="1551769004">
    <w:abstractNumId w:val="8"/>
  </w:num>
  <w:num w:numId="7" w16cid:durableId="741291432">
    <w:abstractNumId w:val="6"/>
  </w:num>
  <w:num w:numId="8" w16cid:durableId="236601391">
    <w:abstractNumId w:val="0"/>
  </w:num>
  <w:num w:numId="9" w16cid:durableId="1401170681">
    <w:abstractNumId w:val="5"/>
  </w:num>
  <w:num w:numId="10" w16cid:durableId="887913201">
    <w:abstractNumId w:val="3"/>
  </w:num>
  <w:num w:numId="11" w16cid:durableId="14498111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C09097"/>
    <w:rsid w:val="00CC0B5C"/>
    <w:rsid w:val="00CD3599"/>
    <w:rsid w:val="017B5847"/>
    <w:rsid w:val="03CA2E15"/>
    <w:rsid w:val="03DF6AB0"/>
    <w:rsid w:val="04491D0F"/>
    <w:rsid w:val="04CAD0B6"/>
    <w:rsid w:val="04DB813A"/>
    <w:rsid w:val="0535EC78"/>
    <w:rsid w:val="05A4A48B"/>
    <w:rsid w:val="0828A526"/>
    <w:rsid w:val="085CD4CA"/>
    <w:rsid w:val="0B8DE710"/>
    <w:rsid w:val="0BD34D67"/>
    <w:rsid w:val="0BDC75E9"/>
    <w:rsid w:val="0D54315C"/>
    <w:rsid w:val="0DCDA2E6"/>
    <w:rsid w:val="0FCEE5C2"/>
    <w:rsid w:val="1047DCDE"/>
    <w:rsid w:val="11F60315"/>
    <w:rsid w:val="13AB086D"/>
    <w:rsid w:val="13BCA160"/>
    <w:rsid w:val="175C050D"/>
    <w:rsid w:val="17E1D996"/>
    <w:rsid w:val="182EC0D6"/>
    <w:rsid w:val="190A2AAB"/>
    <w:rsid w:val="1BC1C563"/>
    <w:rsid w:val="1CD45A44"/>
    <w:rsid w:val="1D46C3B0"/>
    <w:rsid w:val="1DD135F4"/>
    <w:rsid w:val="206FDC6C"/>
    <w:rsid w:val="207492DB"/>
    <w:rsid w:val="2269C8BD"/>
    <w:rsid w:val="22B5B0E7"/>
    <w:rsid w:val="240B08CB"/>
    <w:rsid w:val="24FF2071"/>
    <w:rsid w:val="2506CCAF"/>
    <w:rsid w:val="28346353"/>
    <w:rsid w:val="29E27210"/>
    <w:rsid w:val="2A1FAEA5"/>
    <w:rsid w:val="2A2BE414"/>
    <w:rsid w:val="2B5E697D"/>
    <w:rsid w:val="2F2F2368"/>
    <w:rsid w:val="30F9FBBA"/>
    <w:rsid w:val="3126E806"/>
    <w:rsid w:val="33D79CB0"/>
    <w:rsid w:val="34B27010"/>
    <w:rsid w:val="34F1E35B"/>
    <w:rsid w:val="35C09097"/>
    <w:rsid w:val="35CECB20"/>
    <w:rsid w:val="370ADAE6"/>
    <w:rsid w:val="37458953"/>
    <w:rsid w:val="385FEF82"/>
    <w:rsid w:val="39C651F7"/>
    <w:rsid w:val="3ADDBEF5"/>
    <w:rsid w:val="3CA3DC9C"/>
    <w:rsid w:val="3F6CA180"/>
    <w:rsid w:val="40AD2CF7"/>
    <w:rsid w:val="4221AA36"/>
    <w:rsid w:val="433EFEB8"/>
    <w:rsid w:val="45DA7A83"/>
    <w:rsid w:val="466BEF36"/>
    <w:rsid w:val="46C9C41D"/>
    <w:rsid w:val="46FD41B8"/>
    <w:rsid w:val="4762011A"/>
    <w:rsid w:val="48CA6A0D"/>
    <w:rsid w:val="48E98DAD"/>
    <w:rsid w:val="49C6C40E"/>
    <w:rsid w:val="4B1B93B3"/>
    <w:rsid w:val="4B62946F"/>
    <w:rsid w:val="4B8B31A7"/>
    <w:rsid w:val="4D1AF168"/>
    <w:rsid w:val="4EADE2E6"/>
    <w:rsid w:val="4F8EECB2"/>
    <w:rsid w:val="4FAD388E"/>
    <w:rsid w:val="53234540"/>
    <w:rsid w:val="540A5441"/>
    <w:rsid w:val="574D9C94"/>
    <w:rsid w:val="57CF89CF"/>
    <w:rsid w:val="584904FD"/>
    <w:rsid w:val="58846731"/>
    <w:rsid w:val="58C289BA"/>
    <w:rsid w:val="58C70378"/>
    <w:rsid w:val="595C84CA"/>
    <w:rsid w:val="59A94BE4"/>
    <w:rsid w:val="5B2604FA"/>
    <w:rsid w:val="5B3FACEA"/>
    <w:rsid w:val="5BFF8A30"/>
    <w:rsid w:val="5CC6AA8B"/>
    <w:rsid w:val="5CCC05D6"/>
    <w:rsid w:val="5E345BE0"/>
    <w:rsid w:val="5F31AAA9"/>
    <w:rsid w:val="5FAF6FF4"/>
    <w:rsid w:val="613E3BDF"/>
    <w:rsid w:val="6386D423"/>
    <w:rsid w:val="64FBDC4E"/>
    <w:rsid w:val="65FF9673"/>
    <w:rsid w:val="67AF4762"/>
    <w:rsid w:val="686BA8D9"/>
    <w:rsid w:val="6A07793A"/>
    <w:rsid w:val="6A6F77E6"/>
    <w:rsid w:val="6A719A1B"/>
    <w:rsid w:val="6BA3499B"/>
    <w:rsid w:val="6D4FD346"/>
    <w:rsid w:val="6D7B8155"/>
    <w:rsid w:val="6D93B75A"/>
    <w:rsid w:val="6E3339C1"/>
    <w:rsid w:val="6F0C1E23"/>
    <w:rsid w:val="6F1751B6"/>
    <w:rsid w:val="6F542B83"/>
    <w:rsid w:val="70A7A9E3"/>
    <w:rsid w:val="713F5373"/>
    <w:rsid w:val="724EF278"/>
    <w:rsid w:val="739F442D"/>
    <w:rsid w:val="73EAC2D9"/>
    <w:rsid w:val="7473B051"/>
    <w:rsid w:val="75AD43BF"/>
    <w:rsid w:val="76FD014C"/>
    <w:rsid w:val="7736ABDE"/>
    <w:rsid w:val="7857930B"/>
    <w:rsid w:val="790CA19F"/>
    <w:rsid w:val="796CD8C2"/>
    <w:rsid w:val="798BFA30"/>
    <w:rsid w:val="7AC2F02B"/>
    <w:rsid w:val="7C24C026"/>
    <w:rsid w:val="7D559E7D"/>
    <w:rsid w:val="7D910DA7"/>
    <w:rsid w:val="7DB6B305"/>
    <w:rsid w:val="7F59A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09097"/>
  <w15:chartTrackingRefBased/>
  <w15:docId w15:val="{008F2D34-5838-463C-AE6B-7963B34F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image" Target="/media/image.png" Id="Rc86b7c8ad4714973" /><Relationship Type="http://schemas.openxmlformats.org/officeDocument/2006/relationships/image" Target="/media/image2.png" Id="R0c8c2d74e67542a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F901BF97E554E8BF6FE60067E25DB" ma:contentTypeVersion="15" ma:contentTypeDescription="Create a new document." ma:contentTypeScope="" ma:versionID="c5c09d3e907b91780d9704f27c4e149f">
  <xsd:schema xmlns:xsd="http://www.w3.org/2001/XMLSchema" xmlns:xs="http://www.w3.org/2001/XMLSchema" xmlns:p="http://schemas.microsoft.com/office/2006/metadata/properties" xmlns:ns2="01033352-7b32-4cc1-ba95-b8b5175e4593" xmlns:ns3="cf8a1e7b-389e-44a3-bc95-e8d063999c40" targetNamespace="http://schemas.microsoft.com/office/2006/metadata/properties" ma:root="true" ma:fieldsID="f6b579ab19c8bfa90c9ef402a1a83903" ns2:_="" ns3:_="">
    <xsd:import namespace="01033352-7b32-4cc1-ba95-b8b5175e4593"/>
    <xsd:import namespace="cf8a1e7b-389e-44a3-bc95-e8d063999c4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33352-7b32-4cc1-ba95-b8b5175e459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d967bc0-60d7-4f22-a659-10586f56ca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a1e7b-389e-44a3-bc95-e8d063999c4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02e22d4-6199-41a4-b7b4-e511cbbea7a2}" ma:internalName="TaxCatchAll" ma:showField="CatchAllData" ma:web="cf8a1e7b-389e-44a3-bc95-e8d063999c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033352-7b32-4cc1-ba95-b8b5175e4593">
      <Terms xmlns="http://schemas.microsoft.com/office/infopath/2007/PartnerControls"/>
    </lcf76f155ced4ddcb4097134ff3c332f>
    <TaxCatchAll xmlns="cf8a1e7b-389e-44a3-bc95-e8d063999c40" xsi:nil="true"/>
  </documentManagement>
</p:properties>
</file>

<file path=customXml/itemProps1.xml><?xml version="1.0" encoding="utf-8"?>
<ds:datastoreItem xmlns:ds="http://schemas.openxmlformats.org/officeDocument/2006/customXml" ds:itemID="{F8CCD834-0625-4DB4-A3F1-FC8A3225CA5F}"/>
</file>

<file path=customXml/itemProps2.xml><?xml version="1.0" encoding="utf-8"?>
<ds:datastoreItem xmlns:ds="http://schemas.openxmlformats.org/officeDocument/2006/customXml" ds:itemID="{03B048CA-BD68-41E8-90E4-F96ED90A6769}"/>
</file>

<file path=customXml/itemProps3.xml><?xml version="1.0" encoding="utf-8"?>
<ds:datastoreItem xmlns:ds="http://schemas.openxmlformats.org/officeDocument/2006/customXml" ds:itemID="{6BA27E60-A4E1-4FC7-810A-4B0D1F3BF37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Kelsie Acton</dc:creator>
  <keywords/>
  <dc:description/>
  <lastModifiedBy>Ella Gamble</lastModifiedBy>
  <revision>4</revision>
  <dcterms:created xsi:type="dcterms:W3CDTF">2023-06-20T09:32:00.0000000Z</dcterms:created>
  <dcterms:modified xsi:type="dcterms:W3CDTF">2024-06-21T15:34:23.0098938Z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0x010100AFAF901BF97E554E8BF6FE60067E25DB</vt:lpwstr>
  </property>
  <property fmtid="{D5CDD505-2E9C-101B-9397-08002B2CF9AE}" pid="3" name="Order">
    <vt:r8>98800</vt:r8>
  </property>
  <property fmtid="{D5CDD505-2E9C-101B-9397-08002B2CF9AE}" pid="4" name="MediaServiceImageTags">
    <vt:lpwstr/>
  </property>
</Properties>
</file>