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540C" w14:textId="3205CEA1" w:rsidR="001C6D37" w:rsidRDefault="001C6D37" w:rsidP="00C962FB">
      <w:pPr>
        <w:tabs>
          <w:tab w:val="left" w:pos="4095"/>
        </w:tabs>
        <w:rPr>
          <w:rFonts w:ascii="Verdana" w:hAnsi="Verdana"/>
          <w:sz w:val="28"/>
          <w:szCs w:val="28"/>
        </w:rPr>
      </w:pPr>
      <w:bookmarkStart w:id="0" w:name="_Hlk167886633"/>
      <w:bookmarkEnd w:id="0"/>
      <w:r w:rsidRPr="003549D9">
        <w:rPr>
          <w:noProof/>
          <w:sz w:val="24"/>
          <w:szCs w:val="24"/>
        </w:rPr>
        <w:drawing>
          <wp:anchor distT="0" distB="0" distL="114300" distR="114300" simplePos="0" relativeHeight="251658241" behindDoc="1" locked="0" layoutInCell="1" allowOverlap="1" wp14:anchorId="7F47B705" wp14:editId="44A5841F">
            <wp:simplePos x="0" y="0"/>
            <wp:positionH relativeFrom="column">
              <wp:posOffset>6963410</wp:posOffset>
            </wp:positionH>
            <wp:positionV relativeFrom="paragraph">
              <wp:posOffset>-441325</wp:posOffset>
            </wp:positionV>
            <wp:extent cx="2543810" cy="828675"/>
            <wp:effectExtent l="0" t="0" r="0" b="0"/>
            <wp:wrapNone/>
            <wp:docPr id="557013270" name="Picture 557013270" descr="grant_pn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t_png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82867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w:drawing>
          <wp:anchor distT="0" distB="0" distL="114300" distR="114300" simplePos="0" relativeHeight="251658242" behindDoc="0" locked="0" layoutInCell="1" allowOverlap="1" wp14:anchorId="62B9CECA" wp14:editId="0D3EF4C7">
            <wp:simplePos x="0" y="0"/>
            <wp:positionH relativeFrom="column">
              <wp:posOffset>-67310</wp:posOffset>
            </wp:positionH>
            <wp:positionV relativeFrom="paragraph">
              <wp:posOffset>-300355</wp:posOffset>
            </wp:positionV>
            <wp:extent cx="1288415" cy="620395"/>
            <wp:effectExtent l="0" t="0" r="6985" b="8255"/>
            <wp:wrapNone/>
            <wp:docPr id="2030011051" name="Picture 2"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d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415" cy="62039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mc:AlternateContent>
          <mc:Choice Requires="wps">
            <w:drawing>
              <wp:inline distT="0" distB="0" distL="0" distR="0" wp14:anchorId="43411E28" wp14:editId="342EB049">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2E094FD">
              <v:rect id="Rectangle 5" style="width:24pt;height:24pt;visibility:visible;mso-wrap-style:square;mso-left-percent:-10001;mso-top-percent:-10001;mso-position-horizontal:absolute;mso-position-horizontal-relative:char;mso-position-vertical:absolute;mso-position-vertical-relative:line;mso-left-percent:-10001;mso-top-percent:-10001;v-text-anchor:top" alt="Positive About Disabled People logo vector" o:spid="_x0000_s1026" filled="f" stroked="f" w14:anchorId="05C256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6F59A898" w14:textId="51AA4A89" w:rsidR="001C6D37" w:rsidRDefault="00922285" w:rsidP="00C962FB">
      <w:pPr>
        <w:jc w:val="center"/>
        <w:rPr>
          <w:rFonts w:ascii="Verdana" w:hAnsi="Verdana"/>
          <w:noProof/>
          <w:sz w:val="28"/>
          <w:szCs w:val="28"/>
        </w:rPr>
      </w:pPr>
      <w:r w:rsidRPr="00976825">
        <w:rPr>
          <w:rFonts w:ascii="Verdana" w:hAnsi="Verdana" w:cs="Arial"/>
          <w:noProof/>
          <w:sz w:val="24"/>
          <w:szCs w:val="24"/>
        </w:rPr>
        <w:drawing>
          <wp:anchor distT="0" distB="0" distL="114300" distR="114300" simplePos="0" relativeHeight="251658245" behindDoc="0" locked="0" layoutInCell="1" allowOverlap="1" wp14:anchorId="6F727E52" wp14:editId="1C880BFE">
            <wp:simplePos x="0" y="0"/>
            <wp:positionH relativeFrom="margin">
              <wp:posOffset>3302000</wp:posOffset>
            </wp:positionH>
            <wp:positionV relativeFrom="paragraph">
              <wp:posOffset>0</wp:posOffset>
            </wp:positionV>
            <wp:extent cx="2057400" cy="1493520"/>
            <wp:effectExtent l="0" t="0" r="0" b="0"/>
            <wp:wrapSquare wrapText="bothSides"/>
            <wp:docPr id="6" name="Picture 6" descr="A group of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olorful letter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740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2A65E" w14:textId="77777777" w:rsidR="00922285" w:rsidRDefault="00922285" w:rsidP="00C962FB">
      <w:pPr>
        <w:jc w:val="center"/>
        <w:rPr>
          <w:rFonts w:ascii="Verdana" w:hAnsi="Verdana"/>
          <w:noProof/>
          <w:sz w:val="28"/>
          <w:szCs w:val="28"/>
        </w:rPr>
      </w:pPr>
    </w:p>
    <w:p w14:paraId="462165C6" w14:textId="77777777" w:rsidR="00922285" w:rsidRDefault="00922285" w:rsidP="00C962FB">
      <w:pPr>
        <w:jc w:val="center"/>
        <w:rPr>
          <w:rFonts w:ascii="Verdana" w:hAnsi="Verdana"/>
          <w:noProof/>
          <w:sz w:val="28"/>
          <w:szCs w:val="28"/>
        </w:rPr>
      </w:pPr>
    </w:p>
    <w:p w14:paraId="5CA82F4A" w14:textId="77777777" w:rsidR="00922285" w:rsidRDefault="00922285" w:rsidP="00C962FB">
      <w:pPr>
        <w:jc w:val="center"/>
        <w:rPr>
          <w:rFonts w:ascii="Verdana" w:hAnsi="Verdana"/>
          <w:noProof/>
          <w:sz w:val="28"/>
          <w:szCs w:val="28"/>
        </w:rPr>
      </w:pPr>
    </w:p>
    <w:p w14:paraId="7C7F9EC6" w14:textId="77777777" w:rsidR="00922285" w:rsidRDefault="00922285" w:rsidP="00C962FB">
      <w:pPr>
        <w:jc w:val="center"/>
        <w:rPr>
          <w:rFonts w:ascii="Verdana" w:hAnsi="Verdana"/>
          <w:noProof/>
          <w:sz w:val="28"/>
          <w:szCs w:val="28"/>
        </w:rPr>
      </w:pPr>
    </w:p>
    <w:p w14:paraId="258F5B28" w14:textId="77777777" w:rsidR="00922285" w:rsidRDefault="00922285" w:rsidP="00C962FB">
      <w:pPr>
        <w:jc w:val="center"/>
        <w:rPr>
          <w:rFonts w:ascii="Verdana" w:hAnsi="Verdana"/>
          <w:sz w:val="28"/>
          <w:szCs w:val="28"/>
        </w:rPr>
      </w:pPr>
    </w:p>
    <w:p w14:paraId="5508BDC3" w14:textId="77777777" w:rsidR="00C962FB" w:rsidRPr="00835C36" w:rsidRDefault="00C962FB" w:rsidP="00C962FB">
      <w:pPr>
        <w:jc w:val="center"/>
        <w:rPr>
          <w:rFonts w:ascii="Verdana" w:hAnsi="Verdana"/>
          <w:sz w:val="28"/>
          <w:szCs w:val="28"/>
        </w:rPr>
      </w:pPr>
    </w:p>
    <w:p w14:paraId="5DA5D1BE" w14:textId="7A40CCBB" w:rsidR="001C6D37" w:rsidRPr="00835C36" w:rsidRDefault="00CA6D3D" w:rsidP="001C6D37">
      <w:pPr>
        <w:tabs>
          <w:tab w:val="left" w:pos="7890"/>
        </w:tabs>
        <w:jc w:val="center"/>
        <w:rPr>
          <w:rFonts w:ascii="Verdana" w:hAnsi="Verdana"/>
          <w:b/>
          <w:sz w:val="28"/>
          <w:szCs w:val="28"/>
        </w:rPr>
      </w:pPr>
      <w:r>
        <w:rPr>
          <w:rFonts w:ascii="Verdana" w:hAnsi="Verdana"/>
          <w:b/>
          <w:sz w:val="28"/>
          <w:szCs w:val="28"/>
        </w:rPr>
        <w:t>Production Manager</w:t>
      </w:r>
      <w:r w:rsidR="00770E03">
        <w:rPr>
          <w:rFonts w:ascii="Verdana" w:hAnsi="Verdana"/>
          <w:b/>
          <w:sz w:val="28"/>
          <w:szCs w:val="28"/>
        </w:rPr>
        <w:t xml:space="preserve"> </w:t>
      </w:r>
    </w:p>
    <w:p w14:paraId="43E3769E" w14:textId="32AEC192" w:rsidR="001C6D37" w:rsidRDefault="001C6D37" w:rsidP="00922285">
      <w:pPr>
        <w:tabs>
          <w:tab w:val="left" w:pos="7890"/>
        </w:tabs>
        <w:jc w:val="center"/>
        <w:rPr>
          <w:rFonts w:ascii="Verdana" w:hAnsi="Verdana"/>
          <w:b/>
          <w:sz w:val="28"/>
          <w:szCs w:val="28"/>
        </w:rPr>
      </w:pPr>
      <w:r w:rsidRPr="00835C36">
        <w:rPr>
          <w:rFonts w:ascii="Verdana" w:hAnsi="Verdana"/>
          <w:b/>
          <w:sz w:val="28"/>
          <w:szCs w:val="28"/>
        </w:rPr>
        <w:t>Applicant Information Pack</w:t>
      </w:r>
    </w:p>
    <w:p w14:paraId="69211230" w14:textId="77777777" w:rsidR="00922285" w:rsidRPr="00922285" w:rsidRDefault="00922285" w:rsidP="00922285">
      <w:pPr>
        <w:tabs>
          <w:tab w:val="left" w:pos="7890"/>
        </w:tabs>
        <w:jc w:val="center"/>
        <w:rPr>
          <w:rFonts w:ascii="Verdana" w:hAnsi="Verdana"/>
          <w:b/>
          <w:sz w:val="28"/>
          <w:szCs w:val="28"/>
        </w:rPr>
      </w:pPr>
    </w:p>
    <w:sdt>
      <w:sdtPr>
        <w:rPr>
          <w:rFonts w:ascii="Times New Roman" w:eastAsia="Times New Roman" w:hAnsi="Times New Roman" w:cs="Times New Roman"/>
          <w:color w:val="auto"/>
          <w:sz w:val="20"/>
          <w:szCs w:val="20"/>
          <w:lang w:val="en-GB" w:eastAsia="en-GB"/>
        </w:rPr>
        <w:id w:val="1592506325"/>
        <w:docPartObj>
          <w:docPartGallery w:val="Table of Contents"/>
          <w:docPartUnique/>
        </w:docPartObj>
      </w:sdtPr>
      <w:sdtEndPr>
        <w:rPr>
          <w:b/>
          <w:bCs/>
          <w:noProof/>
        </w:rPr>
      </w:sdtEndPr>
      <w:sdtContent>
        <w:p w14:paraId="1E00B572" w14:textId="02E7D7A7" w:rsidR="00770E03" w:rsidRPr="00C962FB" w:rsidRDefault="00770E03">
          <w:pPr>
            <w:pStyle w:val="TOCHeading"/>
            <w:rPr>
              <w:rFonts w:ascii="Verdana" w:hAnsi="Verdana"/>
              <w:b/>
              <w:bCs/>
              <w:color w:val="auto"/>
            </w:rPr>
          </w:pPr>
          <w:r w:rsidRPr="00C962FB">
            <w:rPr>
              <w:rFonts w:ascii="Verdana" w:hAnsi="Verdana"/>
              <w:b/>
              <w:bCs/>
              <w:color w:val="auto"/>
            </w:rPr>
            <w:t>Contents</w:t>
          </w:r>
        </w:p>
        <w:p w14:paraId="6FFF318F" w14:textId="2EB81CA9"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r w:rsidRPr="00770E03">
            <w:rPr>
              <w:rFonts w:ascii="Verdana" w:hAnsi="Verdana"/>
              <w:b/>
              <w:bCs/>
              <w:sz w:val="28"/>
              <w:szCs w:val="28"/>
            </w:rPr>
            <w:fldChar w:fldCharType="begin"/>
          </w:r>
          <w:r w:rsidRPr="00770E03">
            <w:rPr>
              <w:rFonts w:ascii="Verdana" w:hAnsi="Verdana"/>
              <w:b/>
              <w:bCs/>
              <w:sz w:val="28"/>
              <w:szCs w:val="28"/>
            </w:rPr>
            <w:instrText xml:space="preserve"> TOC \o "1-3" \h \z \u </w:instrText>
          </w:r>
          <w:r w:rsidRPr="00770E03">
            <w:rPr>
              <w:rFonts w:ascii="Verdana" w:hAnsi="Verdana"/>
              <w:b/>
              <w:bCs/>
              <w:sz w:val="28"/>
              <w:szCs w:val="28"/>
            </w:rPr>
            <w:fldChar w:fldCharType="separate"/>
          </w:r>
          <w:hyperlink w:anchor="_Toc167886409" w:history="1">
            <w:r w:rsidRPr="00770E03">
              <w:rPr>
                <w:rStyle w:val="Hyperlink"/>
                <w:rFonts w:ascii="Verdana" w:hAnsi="Verdana"/>
                <w:b/>
                <w:bCs/>
                <w:noProof/>
                <w:sz w:val="28"/>
                <w:szCs w:val="28"/>
              </w:rPr>
              <w:t>A home for the extraordinary</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_Toc167886409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2</w:t>
            </w:r>
            <w:r w:rsidRPr="00770E03">
              <w:rPr>
                <w:rFonts w:ascii="Verdana" w:hAnsi="Verdana"/>
                <w:b/>
                <w:bCs/>
                <w:noProof/>
                <w:webHidden/>
                <w:sz w:val="28"/>
                <w:szCs w:val="28"/>
              </w:rPr>
              <w:fldChar w:fldCharType="end"/>
            </w:r>
          </w:hyperlink>
        </w:p>
        <w:p w14:paraId="2C1D298B" w14:textId="0FCDC85D"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0" w:history="1">
            <w:r w:rsidRPr="00770E03">
              <w:rPr>
                <w:rStyle w:val="Hyperlink"/>
                <w:rFonts w:ascii="Verdana" w:hAnsi="Verdana"/>
                <w:b/>
                <w:bCs/>
                <w:noProof/>
                <w:sz w:val="28"/>
                <w:szCs w:val="28"/>
              </w:rPr>
              <w:t>Introduction &amp; How to Apply</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_Toc167886410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3</w:t>
            </w:r>
            <w:r w:rsidRPr="00770E03">
              <w:rPr>
                <w:rFonts w:ascii="Verdana" w:hAnsi="Verdana"/>
                <w:b/>
                <w:bCs/>
                <w:noProof/>
                <w:webHidden/>
                <w:sz w:val="28"/>
                <w:szCs w:val="28"/>
              </w:rPr>
              <w:fldChar w:fldCharType="end"/>
            </w:r>
          </w:hyperlink>
        </w:p>
        <w:p w14:paraId="75CF973A" w14:textId="7594B67B"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1" w:history="1">
            <w:r w:rsidRPr="00770E03">
              <w:rPr>
                <w:rStyle w:val="Hyperlink"/>
                <w:rFonts w:ascii="Verdana" w:hAnsi="Verdana"/>
                <w:b/>
                <w:bCs/>
                <w:noProof/>
                <w:sz w:val="28"/>
                <w:szCs w:val="28"/>
              </w:rPr>
              <w:t>Project Working</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_Toc167886411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4</w:t>
            </w:r>
            <w:r w:rsidRPr="00770E03">
              <w:rPr>
                <w:rFonts w:ascii="Verdana" w:hAnsi="Verdana"/>
                <w:b/>
                <w:bCs/>
                <w:noProof/>
                <w:webHidden/>
                <w:sz w:val="28"/>
                <w:szCs w:val="28"/>
              </w:rPr>
              <w:fldChar w:fldCharType="end"/>
            </w:r>
          </w:hyperlink>
        </w:p>
        <w:p w14:paraId="37E99531" w14:textId="075F0302"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2" w:history="1">
            <w:r w:rsidRPr="00770E03">
              <w:rPr>
                <w:rStyle w:val="Hyperlink"/>
                <w:rFonts w:ascii="Verdana" w:eastAsiaTheme="majorEastAsia" w:hAnsi="Verdana" w:cstheme="majorBidi"/>
                <w:b/>
                <w:bCs/>
                <w:noProof/>
                <w:sz w:val="28"/>
                <w:szCs w:val="28"/>
              </w:rPr>
              <w:t>Working at Battersea Arts Centre</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_Toc167886412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5</w:t>
            </w:r>
            <w:r w:rsidRPr="00770E03">
              <w:rPr>
                <w:rFonts w:ascii="Verdana" w:hAnsi="Verdana"/>
                <w:b/>
                <w:bCs/>
                <w:noProof/>
                <w:webHidden/>
                <w:sz w:val="28"/>
                <w:szCs w:val="28"/>
              </w:rPr>
              <w:fldChar w:fldCharType="end"/>
            </w:r>
          </w:hyperlink>
        </w:p>
        <w:p w14:paraId="170D3BDD" w14:textId="0B07FBC3"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3" w:history="1">
            <w:r w:rsidRPr="00770E03">
              <w:rPr>
                <w:rStyle w:val="Hyperlink"/>
                <w:rFonts w:ascii="Verdana" w:hAnsi="Verdana"/>
                <w:b/>
                <w:bCs/>
                <w:noProof/>
                <w:sz w:val="28"/>
                <w:szCs w:val="28"/>
              </w:rPr>
              <w:t>The Role</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_Toc167886413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7</w:t>
            </w:r>
            <w:r w:rsidRPr="00770E03">
              <w:rPr>
                <w:rFonts w:ascii="Verdana" w:hAnsi="Verdana"/>
                <w:b/>
                <w:bCs/>
                <w:noProof/>
                <w:webHidden/>
                <w:sz w:val="28"/>
                <w:szCs w:val="28"/>
              </w:rPr>
              <w:fldChar w:fldCharType="end"/>
            </w:r>
          </w:hyperlink>
        </w:p>
        <w:p w14:paraId="71BE5690" w14:textId="0450AB37"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4" w:history="1">
            <w:r w:rsidRPr="00770E03">
              <w:rPr>
                <w:rStyle w:val="Hyperlink"/>
                <w:rFonts w:ascii="Verdana" w:hAnsi="Verdana"/>
                <w:b/>
                <w:bCs/>
                <w:noProof/>
                <w:sz w:val="28"/>
                <w:szCs w:val="28"/>
              </w:rPr>
              <w:t>Role Responsibilities</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_Toc167886414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8</w:t>
            </w:r>
            <w:r w:rsidRPr="00770E03">
              <w:rPr>
                <w:rFonts w:ascii="Verdana" w:hAnsi="Verdana"/>
                <w:b/>
                <w:bCs/>
                <w:noProof/>
                <w:webHidden/>
                <w:sz w:val="28"/>
                <w:szCs w:val="28"/>
              </w:rPr>
              <w:fldChar w:fldCharType="end"/>
            </w:r>
          </w:hyperlink>
        </w:p>
        <w:p w14:paraId="2E0BC4E1" w14:textId="137CD108"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5" w:history="1">
            <w:r w:rsidRPr="00770E03">
              <w:rPr>
                <w:rStyle w:val="Hyperlink"/>
                <w:rFonts w:ascii="Verdana" w:eastAsiaTheme="majorEastAsia" w:hAnsi="Verdana" w:cstheme="majorBidi"/>
                <w:b/>
                <w:bCs/>
                <w:noProof/>
                <w:sz w:val="28"/>
                <w:szCs w:val="28"/>
                <w:lang w:eastAsia="en-US"/>
              </w:rPr>
              <w:t>Person Specification</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_Toc167886415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11</w:t>
            </w:r>
            <w:r w:rsidRPr="00770E03">
              <w:rPr>
                <w:rFonts w:ascii="Verdana" w:hAnsi="Verdana"/>
                <w:b/>
                <w:bCs/>
                <w:noProof/>
                <w:webHidden/>
                <w:sz w:val="28"/>
                <w:szCs w:val="28"/>
              </w:rPr>
              <w:fldChar w:fldCharType="end"/>
            </w:r>
          </w:hyperlink>
        </w:p>
        <w:p w14:paraId="148CBB3D" w14:textId="65845B23"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6" w:history="1">
            <w:r w:rsidRPr="00770E03">
              <w:rPr>
                <w:rStyle w:val="Hyperlink"/>
                <w:rFonts w:ascii="Verdana" w:hAnsi="Verdana"/>
                <w:b/>
                <w:bCs/>
                <w:noProof/>
                <w:sz w:val="28"/>
                <w:szCs w:val="28"/>
              </w:rPr>
              <w:t>Terms &amp; Conditions</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_Toc167886416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8E7031">
              <w:rPr>
                <w:rFonts w:ascii="Verdana" w:hAnsi="Verdana"/>
                <w:b/>
                <w:bCs/>
                <w:noProof/>
                <w:webHidden/>
                <w:sz w:val="28"/>
                <w:szCs w:val="28"/>
              </w:rPr>
              <w:t>13</w:t>
            </w:r>
            <w:r w:rsidRPr="00770E03">
              <w:rPr>
                <w:rFonts w:ascii="Verdana" w:hAnsi="Verdana"/>
                <w:b/>
                <w:bCs/>
                <w:noProof/>
                <w:webHidden/>
                <w:sz w:val="28"/>
                <w:szCs w:val="28"/>
              </w:rPr>
              <w:fldChar w:fldCharType="end"/>
            </w:r>
          </w:hyperlink>
        </w:p>
        <w:p w14:paraId="01901147" w14:textId="75F7E248" w:rsidR="00770E03" w:rsidRDefault="00770E03">
          <w:pPr>
            <w:rPr>
              <w:rFonts w:ascii="Verdana" w:hAnsi="Verdana"/>
              <w:b/>
              <w:bCs/>
              <w:noProof/>
              <w:sz w:val="28"/>
              <w:szCs w:val="28"/>
            </w:rPr>
          </w:pPr>
          <w:r w:rsidRPr="00770E03">
            <w:rPr>
              <w:rFonts w:ascii="Verdana" w:hAnsi="Verdana"/>
              <w:b/>
              <w:bCs/>
              <w:noProof/>
              <w:sz w:val="28"/>
              <w:szCs w:val="28"/>
            </w:rPr>
            <w:fldChar w:fldCharType="end"/>
          </w:r>
        </w:p>
        <w:p w14:paraId="5F0C36CE" w14:textId="0723FC14" w:rsidR="001C6D37" w:rsidRPr="00C962FB" w:rsidRDefault="00000000" w:rsidP="00C962FB"/>
      </w:sdtContent>
    </w:sdt>
    <w:p w14:paraId="06CAB8D7" w14:textId="77777777" w:rsidR="00C962FB" w:rsidRDefault="00C962FB" w:rsidP="001C6D37">
      <w:pPr>
        <w:pStyle w:val="Header"/>
        <w:spacing w:line="360" w:lineRule="auto"/>
        <w:ind w:left="567" w:firstLine="873"/>
        <w:jc w:val="right"/>
        <w:rPr>
          <w:rFonts w:ascii="Aptos" w:hAnsi="Aptos" w:cs="Arial"/>
          <w:b/>
          <w:color w:val="000000"/>
          <w:sz w:val="24"/>
          <w:szCs w:val="24"/>
        </w:rPr>
      </w:pPr>
    </w:p>
    <w:p w14:paraId="08DDA633" w14:textId="207A15EE" w:rsidR="00073793" w:rsidRPr="00C03503" w:rsidRDefault="00C03503" w:rsidP="001C6D37">
      <w:pPr>
        <w:pStyle w:val="Header"/>
        <w:spacing w:line="360" w:lineRule="auto"/>
        <w:ind w:left="567" w:firstLine="873"/>
        <w:jc w:val="right"/>
        <w:rPr>
          <w:rFonts w:ascii="Aptos" w:hAnsi="Aptos" w:cs="Arial"/>
          <w:b/>
          <w:color w:val="000000"/>
          <w:sz w:val="24"/>
          <w:szCs w:val="24"/>
        </w:rPr>
      </w:pPr>
      <w:r w:rsidRPr="00C03503">
        <w:rPr>
          <w:rFonts w:ascii="Aptos" w:hAnsi="Aptos" w:cs="Arial"/>
          <w:b/>
          <w:color w:val="000000"/>
          <w:sz w:val="24"/>
          <w:szCs w:val="24"/>
        </w:rPr>
        <w:lastRenderedPageBreak/>
        <w:t>Production Manager</w:t>
      </w:r>
    </w:p>
    <w:p w14:paraId="361DC37C" w14:textId="5519A6A9" w:rsidR="00C43B80" w:rsidRPr="001C6D37" w:rsidRDefault="00C03503" w:rsidP="001C6D37">
      <w:pPr>
        <w:pStyle w:val="Header"/>
        <w:tabs>
          <w:tab w:val="clear" w:pos="4320"/>
          <w:tab w:val="clear" w:pos="8640"/>
        </w:tabs>
        <w:spacing w:line="360" w:lineRule="auto"/>
        <w:ind w:left="567"/>
        <w:jc w:val="right"/>
        <w:rPr>
          <w:rFonts w:ascii="Aptos" w:hAnsi="Aptos" w:cs="Arial"/>
          <w:b/>
          <w:color w:val="000000"/>
          <w:sz w:val="24"/>
          <w:szCs w:val="24"/>
        </w:rPr>
      </w:pPr>
      <w:r w:rsidRPr="00C03503">
        <w:rPr>
          <w:rFonts w:ascii="Aptos" w:hAnsi="Aptos" w:cs="Arial"/>
          <w:b/>
          <w:color w:val="000000"/>
          <w:sz w:val="24"/>
          <w:szCs w:val="24"/>
        </w:rPr>
        <w:t>Production &amp; Technical Team</w:t>
      </w:r>
    </w:p>
    <w:p w14:paraId="6A2A6521" w14:textId="2BA00CF4" w:rsidR="002F6CDE" w:rsidRPr="002930B1" w:rsidRDefault="002F6CDE" w:rsidP="007301E6">
      <w:pPr>
        <w:spacing w:line="360" w:lineRule="auto"/>
        <w:ind w:left="567"/>
        <w:jc w:val="center"/>
        <w:rPr>
          <w:rFonts w:ascii="Aptos" w:hAnsi="Aptos" w:cs="Arial"/>
          <w:color w:val="000000"/>
          <w:sz w:val="24"/>
          <w:szCs w:val="24"/>
        </w:rPr>
      </w:pPr>
      <w:r w:rsidRPr="002930B1">
        <w:rPr>
          <w:rFonts w:ascii="Aptos" w:hAnsi="Aptos" w:cs="Arial"/>
          <w:b/>
          <w:noProof/>
          <w:color w:val="000000"/>
          <w:sz w:val="24"/>
          <w:szCs w:val="24"/>
          <w:u w:val="single"/>
        </w:rPr>
        <mc:AlternateContent>
          <mc:Choice Requires="wps">
            <w:drawing>
              <wp:anchor distT="0" distB="0" distL="114300" distR="114300" simplePos="0" relativeHeight="251658240" behindDoc="0" locked="0" layoutInCell="1" allowOverlap="1" wp14:anchorId="6BE0CF92" wp14:editId="346931A8">
                <wp:simplePos x="0" y="0"/>
                <wp:positionH relativeFrom="column">
                  <wp:posOffset>3369</wp:posOffset>
                </wp:positionH>
                <wp:positionV relativeFrom="paragraph">
                  <wp:posOffset>174146</wp:posOffset>
                </wp:positionV>
                <wp:extent cx="8892073" cy="0"/>
                <wp:effectExtent l="0" t="12700" r="23495" b="127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20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0C910E">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25pt,13.7pt" to="700.4pt,13.7pt" w14:anchorId="6749E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"/>
            </w:pict>
          </mc:Fallback>
        </mc:AlternateContent>
      </w:r>
    </w:p>
    <w:p w14:paraId="4ECD2AE3" w14:textId="47DA509E" w:rsidR="001C6D37" w:rsidRPr="001C6D37" w:rsidRDefault="001C6D37" w:rsidP="001C6D37">
      <w:pPr>
        <w:pStyle w:val="BodyText3"/>
        <w:spacing w:line="360" w:lineRule="auto"/>
        <w:jc w:val="center"/>
        <w:rPr>
          <w:rFonts w:ascii="Trade Gothic Next Heavy" w:hAnsi="Trade Gothic Next Heavy" w:cs="Arial"/>
          <w:noProof/>
          <w:color w:val="000000"/>
          <w:sz w:val="16"/>
          <w:szCs w:val="16"/>
        </w:rPr>
      </w:pPr>
      <w:bookmarkStart w:id="1" w:name="_Toc167886409"/>
      <w:r w:rsidRPr="00770E03">
        <w:rPr>
          <w:rStyle w:val="Heading1Char"/>
          <w:rFonts w:ascii="Trade Gothic Next Heavy" w:hAnsi="Trade Gothic Next Heavy"/>
          <w:color w:val="auto"/>
          <w:sz w:val="96"/>
          <w:szCs w:val="96"/>
        </w:rPr>
        <w:t>A home for the extraordinary</w:t>
      </w:r>
      <w:bookmarkEnd w:id="1"/>
      <w:r w:rsidR="00770E03">
        <w:rPr>
          <w:rFonts w:ascii="Trade Gothic Next Heavy" w:hAnsi="Trade Gothic Next Heavy" w:cs="Arial"/>
          <w:noProof/>
          <w:color w:val="000000"/>
          <w:sz w:val="16"/>
          <w:szCs w:val="16"/>
        </w:rPr>
        <w:br/>
      </w:r>
      <w:r>
        <w:rPr>
          <w:rFonts w:ascii="Trade Gothic Next Heavy" w:hAnsi="Trade Gothic Next Heavy" w:cs="Arial"/>
          <w:noProof/>
          <w:color w:val="000000"/>
          <w:sz w:val="28"/>
          <w:szCs w:val="28"/>
        </w:rPr>
        <w:t xml:space="preserve">We harness the incredible power of art, creativity and collective imagination to create a better future for everyone. A future that is more inclusive, more sustainable and more equitable. </w:t>
      </w:r>
    </w:p>
    <w:p w14:paraId="01AB2CC7" w14:textId="75C5D418" w:rsidR="001C6D37" w:rsidRDefault="00770E03" w:rsidP="00D3518B">
      <w:pPr>
        <w:pStyle w:val="BodyText3"/>
        <w:spacing w:line="360" w:lineRule="auto"/>
        <w:rPr>
          <w:rFonts w:ascii="Aptos" w:hAnsi="Aptos" w:cs="Arial"/>
          <w:noProof/>
          <w:color w:val="000000"/>
          <w:szCs w:val="24"/>
        </w:rPr>
      </w:pPr>
      <w:r>
        <w:rPr>
          <w:rFonts w:ascii="Aptos" w:hAnsi="Aptos" w:cs="Arial"/>
          <w:noProof/>
          <w:color w:val="000000"/>
          <w:szCs w:val="24"/>
        </w:rPr>
        <mc:AlternateContent>
          <mc:Choice Requires="wps">
            <w:drawing>
              <wp:anchor distT="0" distB="0" distL="114300" distR="114300" simplePos="0" relativeHeight="251658244" behindDoc="0" locked="0" layoutInCell="1" allowOverlap="1" wp14:anchorId="048ED648" wp14:editId="6377C603">
                <wp:simplePos x="0" y="0"/>
                <wp:positionH relativeFrom="margin">
                  <wp:align>right</wp:align>
                </wp:positionH>
                <wp:positionV relativeFrom="paragraph">
                  <wp:posOffset>5080</wp:posOffset>
                </wp:positionV>
                <wp:extent cx="4343400" cy="2876550"/>
                <wp:effectExtent l="0" t="0" r="19050" b="19050"/>
                <wp:wrapNone/>
                <wp:docPr id="585179118" name="Rectangle 1"/>
                <wp:cNvGraphicFramePr/>
                <a:graphic xmlns:a="http://schemas.openxmlformats.org/drawingml/2006/main">
                  <a:graphicData uri="http://schemas.microsoft.com/office/word/2010/wordprocessingShape">
                    <wps:wsp>
                      <wps:cNvSpPr/>
                      <wps:spPr>
                        <a:xfrm>
                          <a:off x="0" y="0"/>
                          <a:ext cx="4343400" cy="2876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building;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ED648" id="Rectangle 1" o:spid="_x0000_s1026" style="position:absolute;margin-left:290.8pt;margin-top:.4pt;width:342pt;height:22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" fillcolor="white [3201]" strokecolor="black [3213]" strokeweight="2pt">
                <v:textbo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building;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v:textbox>
                <w10:wrap anchorx="margin"/>
              </v:rect>
            </w:pict>
          </mc:Fallback>
        </mc:AlternateContent>
      </w:r>
      <w:r>
        <w:rPr>
          <w:rFonts w:ascii="Aptos" w:hAnsi="Aptos" w:cs="Arial"/>
          <w:noProof/>
          <w:color w:val="000000"/>
          <w:szCs w:val="24"/>
        </w:rPr>
        <mc:AlternateContent>
          <mc:Choice Requires="wps">
            <w:drawing>
              <wp:anchor distT="0" distB="0" distL="114300" distR="114300" simplePos="0" relativeHeight="251658243" behindDoc="0" locked="0" layoutInCell="1" allowOverlap="1" wp14:anchorId="0A60B8C2" wp14:editId="6859E378">
                <wp:simplePos x="0" y="0"/>
                <wp:positionH relativeFrom="margin">
                  <wp:align>left</wp:align>
                </wp:positionH>
                <wp:positionV relativeFrom="paragraph">
                  <wp:posOffset>5080</wp:posOffset>
                </wp:positionV>
                <wp:extent cx="4314825" cy="2895600"/>
                <wp:effectExtent l="0" t="0" r="28575" b="19050"/>
                <wp:wrapNone/>
                <wp:docPr id="1027618048" name="Rectangle 1"/>
                <wp:cNvGraphicFramePr/>
                <a:graphic xmlns:a="http://schemas.openxmlformats.org/drawingml/2006/main">
                  <a:graphicData uri="http://schemas.microsoft.com/office/word/2010/wordprocessingShape">
                    <wps:wsp>
                      <wps:cNvSpPr/>
                      <wps:spPr>
                        <a:xfrm>
                          <a:off x="0" y="0"/>
                          <a:ext cx="4314825" cy="289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B8C2" id="_x0000_s1027" style="position:absolute;margin-left:0;margin-top:.4pt;width:339.75pt;height:22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" fillcolor="white [3201]" strokecolor="black [3213]" strokeweight="2pt">
                <v:textbo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v:textbox>
                <w10:wrap anchorx="margin"/>
              </v:rect>
            </w:pict>
          </mc:Fallback>
        </mc:AlternateContent>
      </w:r>
    </w:p>
    <w:p w14:paraId="4A50AA5B" w14:textId="4C5AD27F" w:rsidR="001C6D37" w:rsidRDefault="001C6D37" w:rsidP="00D3518B">
      <w:pPr>
        <w:pStyle w:val="BodyText3"/>
        <w:spacing w:line="360" w:lineRule="auto"/>
        <w:rPr>
          <w:rFonts w:ascii="Aptos" w:hAnsi="Aptos" w:cs="Arial"/>
          <w:noProof/>
          <w:color w:val="000000"/>
          <w:szCs w:val="24"/>
        </w:rPr>
      </w:pPr>
    </w:p>
    <w:p w14:paraId="777685E4" w14:textId="48D3C1B5" w:rsidR="002F6CDE" w:rsidRPr="002930B1" w:rsidRDefault="002F6CDE" w:rsidP="00D3518B">
      <w:pPr>
        <w:pStyle w:val="BodyText3"/>
        <w:spacing w:line="360" w:lineRule="auto"/>
        <w:rPr>
          <w:rFonts w:ascii="Aptos" w:hAnsi="Aptos" w:cs="Arial"/>
          <w:color w:val="000000"/>
          <w:szCs w:val="24"/>
        </w:rPr>
      </w:pPr>
    </w:p>
    <w:p w14:paraId="6CA24DE8" w14:textId="057393A5" w:rsidR="00B449FF" w:rsidRDefault="00B449FF">
      <w:pPr>
        <w:spacing w:after="200" w:line="276" w:lineRule="auto"/>
        <w:rPr>
          <w:rFonts w:ascii="Aptos" w:hAnsi="Aptos" w:cstheme="minorBidi"/>
          <w:sz w:val="24"/>
          <w:szCs w:val="24"/>
        </w:rPr>
      </w:pPr>
      <w:bookmarkStart w:id="2" w:name="_Toc529447409"/>
      <w:bookmarkStart w:id="3" w:name="_Toc81926933"/>
      <w:r>
        <w:rPr>
          <w:rFonts w:ascii="Aptos" w:hAnsi="Aptos" w:cstheme="minorBidi"/>
          <w:sz w:val="24"/>
          <w:szCs w:val="24"/>
        </w:rPr>
        <w:br w:type="page"/>
      </w:r>
    </w:p>
    <w:p w14:paraId="1723108B" w14:textId="77C2C0B8" w:rsidR="00770E03" w:rsidRPr="00770E03" w:rsidRDefault="00770E03" w:rsidP="00770E03">
      <w:pPr>
        <w:pStyle w:val="Heading1"/>
        <w:rPr>
          <w:rFonts w:ascii="Verdana" w:hAnsi="Verdana"/>
        </w:rPr>
      </w:pPr>
      <w:bookmarkStart w:id="4" w:name="_Toc167886410"/>
      <w:bookmarkStart w:id="5" w:name="_Toc57121018"/>
      <w:bookmarkStart w:id="6" w:name="_Toc126318236"/>
      <w:r w:rsidRPr="00770E03">
        <w:rPr>
          <w:rFonts w:ascii="Verdana" w:hAnsi="Verdana"/>
        </w:rPr>
        <w:lastRenderedPageBreak/>
        <w:t>Introduction &amp; How to Apply</w:t>
      </w:r>
      <w:bookmarkEnd w:id="4"/>
      <w:r w:rsidRPr="00770E03">
        <w:rPr>
          <w:rFonts w:ascii="Verdana" w:hAnsi="Verdana"/>
        </w:rPr>
        <w:t xml:space="preserve"> </w:t>
      </w:r>
    </w:p>
    <w:p w14:paraId="609E674F" w14:textId="3058AD3F"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Thank you for your interest in the role of </w:t>
      </w:r>
      <w:r w:rsidR="00CA6D3D">
        <w:rPr>
          <w:rFonts w:ascii="Verdana" w:eastAsia="Calibri" w:hAnsi="Verdana" w:cs="Arial"/>
          <w:sz w:val="28"/>
          <w:szCs w:val="28"/>
        </w:rPr>
        <w:t>Production Manager</w:t>
      </w:r>
      <w:r w:rsidR="00922285">
        <w:rPr>
          <w:rFonts w:ascii="Verdana" w:eastAsia="Calibri" w:hAnsi="Verdana" w:cs="Arial"/>
          <w:sz w:val="28"/>
          <w:szCs w:val="28"/>
        </w:rPr>
        <w:t xml:space="preserve"> </w:t>
      </w:r>
      <w:r w:rsidRPr="00835C36">
        <w:rPr>
          <w:rFonts w:ascii="Verdana" w:eastAsia="Calibri" w:hAnsi="Verdana" w:cs="Arial"/>
          <w:sz w:val="28"/>
          <w:szCs w:val="28"/>
        </w:rPr>
        <w:t>at Battersea Arts Centre (BAC).</w:t>
      </w:r>
      <w:r w:rsidRPr="00835C36">
        <w:rPr>
          <w:rFonts w:ascii="Verdana" w:hAnsi="Verdana"/>
          <w:sz w:val="28"/>
          <w:szCs w:val="28"/>
        </w:rPr>
        <w:t xml:space="preserve"> </w:t>
      </w:r>
      <w:r w:rsidRPr="00835C36">
        <w:rPr>
          <w:rFonts w:ascii="Verdana" w:eastAsia="Calibri" w:hAnsi="Verdana" w:cs="Arial"/>
          <w:sz w:val="28"/>
          <w:szCs w:val="28"/>
        </w:rPr>
        <w:t>You will find information about the role and the person specification in the following pages. Before you fill out an online application form, please read the information included here.</w:t>
      </w:r>
    </w:p>
    <w:p w14:paraId="37EE1971" w14:textId="77777777" w:rsidR="00770E03" w:rsidRPr="00835C36" w:rsidRDefault="00770E03" w:rsidP="00770E03">
      <w:pPr>
        <w:tabs>
          <w:tab w:val="left" w:pos="5895"/>
        </w:tabs>
        <w:rPr>
          <w:rFonts w:ascii="Verdana" w:eastAsia="Calibri" w:hAnsi="Verdana" w:cs="Arial"/>
          <w:sz w:val="28"/>
          <w:szCs w:val="28"/>
        </w:rPr>
      </w:pPr>
    </w:p>
    <w:p w14:paraId="4452D26D" w14:textId="77777777"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Please use the online application form to apply. A link to the form can be found on the </w:t>
      </w:r>
      <w:hyperlink r:id="rId12" w:history="1">
        <w:r w:rsidRPr="00835C36">
          <w:rPr>
            <w:rStyle w:val="Hyperlink"/>
            <w:rFonts w:ascii="Verdana" w:eastAsia="Calibri" w:hAnsi="Verdana" w:cs="Arial"/>
            <w:sz w:val="28"/>
            <w:szCs w:val="28"/>
          </w:rPr>
          <w:t>Work With Us</w:t>
        </w:r>
      </w:hyperlink>
      <w:r w:rsidRPr="00835C36">
        <w:rPr>
          <w:rFonts w:ascii="Verdana" w:eastAsia="Calibri" w:hAnsi="Verdana" w:cs="Arial"/>
          <w:sz w:val="28"/>
          <w:szCs w:val="28"/>
        </w:rPr>
        <w:t xml:space="preserve"> page of our website. You will need to upload your CV as part of the online application.</w:t>
      </w:r>
    </w:p>
    <w:p w14:paraId="385F794A" w14:textId="77777777" w:rsidR="00770E03" w:rsidRPr="00835C36" w:rsidRDefault="00770E03" w:rsidP="00770E03">
      <w:pPr>
        <w:tabs>
          <w:tab w:val="left" w:pos="5895"/>
        </w:tabs>
        <w:rPr>
          <w:rFonts w:ascii="Verdana" w:eastAsia="Calibri" w:hAnsi="Verdana" w:cs="Arial"/>
          <w:sz w:val="28"/>
          <w:szCs w:val="28"/>
        </w:rPr>
      </w:pPr>
    </w:p>
    <w:p w14:paraId="41BCCF9E" w14:textId="65D42B5B" w:rsidR="00770E03" w:rsidRPr="00835C36" w:rsidRDefault="00770E03" w:rsidP="00770E03">
      <w:pPr>
        <w:tabs>
          <w:tab w:val="left" w:pos="5895"/>
        </w:tabs>
        <w:rPr>
          <w:rFonts w:ascii="Verdana" w:hAnsi="Verdana"/>
          <w:b/>
          <w:bCs/>
          <w:sz w:val="28"/>
          <w:szCs w:val="28"/>
        </w:rPr>
      </w:pPr>
      <w:r w:rsidRPr="00424137">
        <w:rPr>
          <w:rFonts w:ascii="Verdana" w:hAnsi="Verdana"/>
          <w:color w:val="111111"/>
          <w:sz w:val="28"/>
          <w:szCs w:val="28"/>
        </w:rPr>
        <w:t xml:space="preserve">All applications must be submitted </w:t>
      </w:r>
      <w:r w:rsidRPr="00424137">
        <w:rPr>
          <w:rFonts w:ascii="Verdana" w:hAnsi="Verdana"/>
          <w:sz w:val="28"/>
          <w:szCs w:val="28"/>
        </w:rPr>
        <w:t>by 10am</w:t>
      </w:r>
      <w:r w:rsidRPr="00424137">
        <w:rPr>
          <w:rStyle w:val="Strong"/>
          <w:rFonts w:ascii="Verdana" w:eastAsiaTheme="majorEastAsia" w:hAnsi="Verdana"/>
          <w:sz w:val="28"/>
          <w:szCs w:val="28"/>
        </w:rPr>
        <w:t xml:space="preserve"> </w:t>
      </w:r>
      <w:r w:rsidR="00FA7992" w:rsidRPr="00424137">
        <w:rPr>
          <w:rStyle w:val="Strong"/>
          <w:rFonts w:ascii="Verdana" w:hAnsi="Verdana"/>
          <w:sz w:val="28"/>
          <w:szCs w:val="28"/>
        </w:rPr>
        <w:t>Monday 12 May</w:t>
      </w:r>
      <w:r w:rsidRPr="00424137">
        <w:rPr>
          <w:rStyle w:val="Strong"/>
          <w:rFonts w:ascii="Verdana" w:hAnsi="Verdana"/>
          <w:sz w:val="28"/>
          <w:szCs w:val="28"/>
        </w:rPr>
        <w:t xml:space="preserve"> 202</w:t>
      </w:r>
      <w:r w:rsidR="00FA7992" w:rsidRPr="00424137">
        <w:rPr>
          <w:rStyle w:val="Strong"/>
          <w:rFonts w:ascii="Verdana" w:hAnsi="Verdana"/>
          <w:sz w:val="28"/>
          <w:szCs w:val="28"/>
        </w:rPr>
        <w:t>5</w:t>
      </w:r>
      <w:r w:rsidRPr="00424137">
        <w:rPr>
          <w:rStyle w:val="Strong"/>
          <w:rFonts w:ascii="Verdana" w:eastAsiaTheme="majorEastAsia" w:hAnsi="Verdana"/>
          <w:sz w:val="28"/>
          <w:szCs w:val="28"/>
        </w:rPr>
        <w:t xml:space="preserve">. </w:t>
      </w:r>
      <w:r w:rsidRPr="00424137">
        <w:rPr>
          <w:rFonts w:ascii="Verdana" w:eastAsia="Calibri" w:hAnsi="Verdana" w:cs="Arial"/>
          <w:sz w:val="28"/>
          <w:szCs w:val="28"/>
        </w:rPr>
        <w:t>Successful</w:t>
      </w:r>
      <w:r w:rsidRPr="00835C36">
        <w:rPr>
          <w:rFonts w:ascii="Verdana" w:eastAsia="Calibri" w:hAnsi="Verdana" w:cs="Arial"/>
          <w:sz w:val="28"/>
          <w:szCs w:val="28"/>
        </w:rPr>
        <w:t xml:space="preserve"> shortlisted applicants will be invited to attend an interview during </w:t>
      </w:r>
      <w:r w:rsidR="00FA7992">
        <w:rPr>
          <w:rFonts w:ascii="Verdana" w:eastAsia="Calibri" w:hAnsi="Verdana" w:cs="Arial"/>
          <w:sz w:val="28"/>
          <w:szCs w:val="28"/>
        </w:rPr>
        <w:t>on either</w:t>
      </w:r>
      <w:r w:rsidR="00920D1F">
        <w:rPr>
          <w:rFonts w:ascii="Verdana" w:eastAsia="Calibri" w:hAnsi="Verdana" w:cs="Arial"/>
          <w:sz w:val="28"/>
          <w:szCs w:val="28"/>
        </w:rPr>
        <w:t xml:space="preserve"> </w:t>
      </w:r>
      <w:r w:rsidR="00920D1F" w:rsidRPr="00920D1F">
        <w:rPr>
          <w:rFonts w:ascii="Verdana" w:eastAsia="Calibri" w:hAnsi="Verdana" w:cs="Arial"/>
          <w:b/>
          <w:bCs/>
          <w:sz w:val="28"/>
          <w:szCs w:val="28"/>
        </w:rPr>
        <w:t>Friday</w:t>
      </w:r>
      <w:r w:rsidR="00920D1F">
        <w:rPr>
          <w:rFonts w:ascii="Verdana" w:eastAsia="Calibri" w:hAnsi="Verdana" w:cs="Arial"/>
          <w:sz w:val="28"/>
          <w:szCs w:val="28"/>
        </w:rPr>
        <w:t xml:space="preserve"> </w:t>
      </w:r>
      <w:r w:rsidR="00920D1F" w:rsidRPr="00920D1F">
        <w:rPr>
          <w:rFonts w:ascii="Verdana" w:eastAsia="Calibri" w:hAnsi="Verdana" w:cs="Arial"/>
          <w:b/>
          <w:bCs/>
          <w:sz w:val="28"/>
          <w:szCs w:val="28"/>
        </w:rPr>
        <w:t>23 or Monday 26 May 2025</w:t>
      </w:r>
      <w:r w:rsidRPr="00835C36">
        <w:rPr>
          <w:rFonts w:ascii="Verdana" w:eastAsia="Calibri" w:hAnsi="Verdana" w:cs="Arial"/>
          <w:sz w:val="28"/>
          <w:szCs w:val="28"/>
        </w:rPr>
        <w:t>. Interviews will take place in person at Battersea Arts Centre. We can provide a BSL interpreter if required.</w:t>
      </w:r>
    </w:p>
    <w:p w14:paraId="0375C209" w14:textId="77777777" w:rsidR="00770E03" w:rsidRPr="00835C36" w:rsidRDefault="00770E03" w:rsidP="00770E03">
      <w:pPr>
        <w:tabs>
          <w:tab w:val="left" w:pos="5895"/>
        </w:tabs>
        <w:rPr>
          <w:rFonts w:ascii="Verdana" w:eastAsia="Calibri" w:hAnsi="Verdana" w:cs="Arial"/>
          <w:sz w:val="28"/>
          <w:szCs w:val="28"/>
        </w:rPr>
      </w:pPr>
    </w:p>
    <w:p w14:paraId="57A17A62" w14:textId="77777777" w:rsidR="00770E03" w:rsidRPr="00835C36" w:rsidRDefault="00770E03" w:rsidP="00770E03">
      <w:pPr>
        <w:tabs>
          <w:tab w:val="left" w:pos="5895"/>
        </w:tabs>
        <w:rPr>
          <w:rStyle w:val="Strong"/>
          <w:rFonts w:ascii="Verdana" w:eastAsiaTheme="majorEastAsia" w:hAnsi="Verdana"/>
          <w:color w:val="111111"/>
          <w:sz w:val="28"/>
          <w:szCs w:val="28"/>
        </w:rPr>
      </w:pPr>
      <w:r w:rsidRPr="00835C36">
        <w:rPr>
          <w:rStyle w:val="ui-provider"/>
          <w:rFonts w:ascii="Verdana" w:hAnsi="Verdana"/>
          <w:sz w:val="28"/>
          <w:szCs w:val="28"/>
        </w:rPr>
        <w:t>We particularly welcome applicants with lived experience of disability and people from groups that are currently under-represented in the arts sector. If you share a commitment to BAC’s mission and values, we want to hear from you. </w:t>
      </w:r>
    </w:p>
    <w:p w14:paraId="68E0D465" w14:textId="77777777" w:rsidR="00770E03" w:rsidRPr="00835C36" w:rsidRDefault="00770E03" w:rsidP="00770E03">
      <w:pPr>
        <w:tabs>
          <w:tab w:val="left" w:pos="5895"/>
        </w:tabs>
        <w:rPr>
          <w:rStyle w:val="Strong"/>
          <w:rFonts w:ascii="Verdana" w:eastAsiaTheme="majorEastAsia" w:hAnsi="Verdana"/>
          <w:color w:val="111111"/>
          <w:sz w:val="28"/>
          <w:szCs w:val="28"/>
        </w:rPr>
      </w:pPr>
    </w:p>
    <w:p w14:paraId="2408D62D" w14:textId="77777777" w:rsidR="00922285" w:rsidRPr="00D53289" w:rsidRDefault="00922285" w:rsidP="00922285">
      <w:pPr>
        <w:tabs>
          <w:tab w:val="left" w:pos="5895"/>
        </w:tabs>
        <w:jc w:val="both"/>
        <w:rPr>
          <w:rStyle w:val="Strong"/>
          <w:rFonts w:ascii="Verdana" w:eastAsiaTheme="majorEastAsia" w:hAnsi="Verdana"/>
          <w:b w:val="0"/>
          <w:bCs w:val="0"/>
          <w:sz w:val="28"/>
          <w:szCs w:val="28"/>
        </w:rPr>
      </w:pPr>
      <w:r w:rsidRPr="2C7653F1">
        <w:rPr>
          <w:rFonts w:ascii="Verdana" w:hAnsi="Verdana"/>
          <w:sz w:val="28"/>
          <w:szCs w:val="28"/>
        </w:rPr>
        <w:t>We have provided different methods of capturing your application information (written text, audio and video) as a part of our commitment to ensuring that our application process is accessible. It is your responsibility as a candidate to ensure that your application text, audio or video is in a format that can be accessed by our shortlisters. BAC does not take responsibility for any incorrect or inaccessible links provided in an application, and we may have to reject your application.</w:t>
      </w:r>
    </w:p>
    <w:p w14:paraId="20D763E0" w14:textId="77777777" w:rsidR="00770E03" w:rsidRPr="00835C36" w:rsidRDefault="00770E03" w:rsidP="00770E03">
      <w:pPr>
        <w:tabs>
          <w:tab w:val="left" w:pos="5895"/>
        </w:tabs>
        <w:rPr>
          <w:rFonts w:ascii="Verdana" w:eastAsia="Calibri" w:hAnsi="Verdana" w:cs="Arial"/>
          <w:sz w:val="28"/>
          <w:szCs w:val="28"/>
        </w:rPr>
      </w:pPr>
    </w:p>
    <w:p w14:paraId="07C2D845" w14:textId="78BDA8DA"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If you would like further information, support with access requirements or an informal chat about the post please contact us by email at </w:t>
      </w:r>
      <w:hyperlink r:id="rId13" w:history="1">
        <w:r w:rsidRPr="00835C36">
          <w:rPr>
            <w:rStyle w:val="Hyperlink"/>
            <w:rFonts w:ascii="Verdana" w:eastAsia="Calibri" w:hAnsi="Verdana" w:cs="Arial"/>
            <w:sz w:val="28"/>
            <w:szCs w:val="28"/>
          </w:rPr>
          <w:t>recruitment@bac.org.uk</w:t>
        </w:r>
      </w:hyperlink>
      <w:r w:rsidRPr="00835C36">
        <w:rPr>
          <w:rFonts w:ascii="Verdana" w:eastAsia="Calibri" w:hAnsi="Verdana" w:cs="Arial"/>
          <w:sz w:val="28"/>
          <w:szCs w:val="28"/>
        </w:rPr>
        <w:t xml:space="preserve">.  </w:t>
      </w:r>
    </w:p>
    <w:p w14:paraId="5D129B63" w14:textId="17C1DAF6" w:rsidR="00770E03"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We look forward to receiving your applicatio</w:t>
      </w:r>
      <w:r>
        <w:rPr>
          <w:rFonts w:ascii="Verdana" w:eastAsia="Calibri" w:hAnsi="Verdana" w:cs="Arial"/>
          <w:sz w:val="28"/>
          <w:szCs w:val="28"/>
        </w:rPr>
        <w:t>n</w:t>
      </w:r>
    </w:p>
    <w:p w14:paraId="2993BD7C" w14:textId="5204B246" w:rsidR="005D3DA8" w:rsidRPr="00770E03" w:rsidRDefault="005D3DA8" w:rsidP="00770E03">
      <w:pPr>
        <w:pStyle w:val="Heading1"/>
        <w:rPr>
          <w:rFonts w:ascii="Verdana" w:eastAsia="Calibri" w:hAnsi="Verdana" w:cs="Arial"/>
          <w:color w:val="auto"/>
        </w:rPr>
      </w:pPr>
      <w:bookmarkStart w:id="7" w:name="_Toc167886411"/>
      <w:r w:rsidRPr="00770E03">
        <w:rPr>
          <w:rFonts w:ascii="Verdana" w:hAnsi="Verdana"/>
          <w:color w:val="auto"/>
        </w:rPr>
        <w:lastRenderedPageBreak/>
        <w:t>Project Working</w:t>
      </w:r>
      <w:bookmarkEnd w:id="5"/>
      <w:bookmarkEnd w:id="6"/>
      <w:bookmarkEnd w:id="7"/>
      <w:r w:rsidR="00770E03">
        <w:rPr>
          <w:rFonts w:ascii="Verdana" w:hAnsi="Verdana"/>
          <w:color w:val="auto"/>
        </w:rPr>
        <w:br/>
      </w:r>
    </w:p>
    <w:p w14:paraId="23D90FCC" w14:textId="269C7E0A" w:rsidR="005D3DA8" w:rsidRPr="00770E03" w:rsidRDefault="005D3DA8" w:rsidP="007301E6">
      <w:pPr>
        <w:tabs>
          <w:tab w:val="left" w:pos="5812"/>
        </w:tabs>
        <w:spacing w:after="120" w:line="360" w:lineRule="auto"/>
        <w:rPr>
          <w:rFonts w:ascii="Verdana" w:eastAsiaTheme="minorHAnsi" w:hAnsi="Verdana" w:cs="Arial"/>
          <w:sz w:val="28"/>
          <w:szCs w:val="28"/>
        </w:rPr>
      </w:pPr>
      <w:r w:rsidRPr="00770E03">
        <w:rPr>
          <w:rFonts w:ascii="Verdana" w:hAnsi="Verdana" w:cs="Arial"/>
          <w:sz w:val="28"/>
          <w:szCs w:val="28"/>
        </w:rPr>
        <w:t xml:space="preserve">BAC operates a project working structure, which means that teams and team members work flexibly across projects to deliver activity. </w:t>
      </w:r>
    </w:p>
    <w:p w14:paraId="593FBF1A" w14:textId="63F87CAF" w:rsidR="005D3DA8" w:rsidRPr="00770E03" w:rsidRDefault="005D3DA8" w:rsidP="007301E6">
      <w:pPr>
        <w:tabs>
          <w:tab w:val="left" w:pos="5812"/>
        </w:tabs>
        <w:spacing w:after="120" w:line="360" w:lineRule="auto"/>
        <w:rPr>
          <w:rFonts w:ascii="Verdana" w:hAnsi="Verdana" w:cs="Arial"/>
          <w:sz w:val="28"/>
          <w:szCs w:val="28"/>
        </w:rPr>
      </w:pPr>
      <w:r w:rsidRPr="00770E03">
        <w:rPr>
          <w:rFonts w:ascii="Verdana" w:hAnsi="Verdana" w:cs="Arial"/>
          <w:sz w:val="28"/>
          <w:szCs w:val="28"/>
        </w:rPr>
        <w:t xml:space="preserve">Project working is about working collaboratively and bringing out the best in all our staff. It’s a structure that recognises people’s </w:t>
      </w:r>
      <w:r w:rsidR="008D7D6B" w:rsidRPr="00770E03">
        <w:rPr>
          <w:rFonts w:ascii="Verdana" w:hAnsi="Verdana" w:cs="Arial"/>
          <w:sz w:val="28"/>
          <w:szCs w:val="28"/>
        </w:rPr>
        <w:t xml:space="preserve">strengths and </w:t>
      </w:r>
      <w:r w:rsidRPr="00770E03">
        <w:rPr>
          <w:rFonts w:ascii="Verdana" w:hAnsi="Verdana" w:cs="Arial"/>
          <w:sz w:val="28"/>
          <w:szCs w:val="28"/>
        </w:rPr>
        <w:t>specialism</w:t>
      </w:r>
      <w:r w:rsidR="008D7D6B" w:rsidRPr="00770E03">
        <w:rPr>
          <w:rFonts w:ascii="Verdana" w:hAnsi="Verdana" w:cs="Arial"/>
          <w:sz w:val="28"/>
          <w:szCs w:val="28"/>
        </w:rPr>
        <w:t>s</w:t>
      </w:r>
      <w:r w:rsidRPr="00770E03">
        <w:rPr>
          <w:rFonts w:ascii="Verdana" w:hAnsi="Verdana" w:cs="Arial"/>
          <w:sz w:val="28"/>
          <w:szCs w:val="28"/>
        </w:rPr>
        <w:t xml:space="preserve">, creating </w:t>
      </w:r>
      <w:r w:rsidR="00586375" w:rsidRPr="00770E03">
        <w:rPr>
          <w:rFonts w:ascii="Verdana" w:hAnsi="Verdana" w:cs="Arial"/>
          <w:sz w:val="28"/>
          <w:szCs w:val="28"/>
        </w:rPr>
        <w:t xml:space="preserve">an innovative and </w:t>
      </w:r>
      <w:r w:rsidR="00B7592D" w:rsidRPr="00770E03">
        <w:rPr>
          <w:rFonts w:ascii="Verdana" w:hAnsi="Verdana" w:cs="Arial"/>
          <w:sz w:val="28"/>
          <w:szCs w:val="28"/>
        </w:rPr>
        <w:t>open working culture.</w:t>
      </w:r>
    </w:p>
    <w:p w14:paraId="7D9338E9" w14:textId="77777777" w:rsidR="005D3DA8" w:rsidRPr="00770E03" w:rsidRDefault="005D3DA8" w:rsidP="007301E6">
      <w:pPr>
        <w:tabs>
          <w:tab w:val="left" w:pos="5812"/>
        </w:tabs>
        <w:spacing w:after="120" w:line="360" w:lineRule="auto"/>
        <w:rPr>
          <w:rFonts w:ascii="Verdana" w:hAnsi="Verdana" w:cs="Arial"/>
          <w:sz w:val="28"/>
          <w:szCs w:val="28"/>
        </w:rPr>
      </w:pPr>
      <w:r w:rsidRPr="00770E03">
        <w:rPr>
          <w:rFonts w:ascii="Verdana" w:hAnsi="Verdana" w:cs="Arial"/>
          <w:sz w:val="28"/>
          <w:szCs w:val="28"/>
        </w:rPr>
        <w:t xml:space="preserve">Our projects all sit underneath the following areas of work: </w:t>
      </w:r>
    </w:p>
    <w:p w14:paraId="13FB3523" w14:textId="2DB32544" w:rsidR="005D3DA8" w:rsidRPr="00770E03" w:rsidRDefault="005D3DA8" w:rsidP="00913906">
      <w:pPr>
        <w:numPr>
          <w:ilvl w:val="0"/>
          <w:numId w:val="9"/>
        </w:numPr>
        <w:spacing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Creative Impact</w:t>
      </w:r>
      <w:r w:rsidRPr="00770E03">
        <w:rPr>
          <w:rFonts w:ascii="Verdana" w:eastAsia="Calibri" w:hAnsi="Verdana" w:cs="Arial"/>
          <w:sz w:val="28"/>
          <w:szCs w:val="28"/>
        </w:rPr>
        <w:t>:</w:t>
      </w:r>
      <w:r w:rsidRPr="00770E03">
        <w:rPr>
          <w:rFonts w:ascii="Verdana" w:eastAsia="Calibri" w:hAnsi="Verdana" w:cs="Arial"/>
          <w:b/>
          <w:sz w:val="28"/>
          <w:szCs w:val="28"/>
        </w:rPr>
        <w:t xml:space="preserve"> </w:t>
      </w:r>
      <w:r w:rsidRPr="00770E03">
        <w:rPr>
          <w:rFonts w:ascii="Verdana" w:eastAsia="Calibri" w:hAnsi="Verdana" w:cs="Arial"/>
          <w:sz w:val="28"/>
          <w:szCs w:val="28"/>
        </w:rPr>
        <w:t xml:space="preserve">our programme of work that supports artists, young people and communities, via </w:t>
      </w:r>
      <w:r w:rsidR="009001A6" w:rsidRPr="00770E03">
        <w:rPr>
          <w:rFonts w:ascii="Verdana" w:eastAsia="Calibri" w:hAnsi="Verdana" w:cs="Arial"/>
          <w:sz w:val="28"/>
          <w:szCs w:val="28"/>
        </w:rPr>
        <w:t>public programming, creative</w:t>
      </w:r>
      <w:r w:rsidRPr="00770E03">
        <w:rPr>
          <w:rFonts w:ascii="Verdana" w:eastAsia="Calibri" w:hAnsi="Verdana" w:cs="Arial"/>
          <w:sz w:val="28"/>
          <w:szCs w:val="28"/>
        </w:rPr>
        <w:t xml:space="preserve"> development programmes</w:t>
      </w:r>
      <w:r w:rsidR="009001A6" w:rsidRPr="00770E03">
        <w:rPr>
          <w:rFonts w:ascii="Verdana" w:eastAsia="Calibri" w:hAnsi="Verdana" w:cs="Arial"/>
          <w:sz w:val="28"/>
          <w:szCs w:val="28"/>
        </w:rPr>
        <w:t xml:space="preserve"> and </w:t>
      </w:r>
      <w:r w:rsidR="00BA6185" w:rsidRPr="00770E03">
        <w:rPr>
          <w:rFonts w:ascii="Verdana" w:eastAsia="Calibri" w:hAnsi="Verdana" w:cs="Arial"/>
          <w:sz w:val="28"/>
          <w:szCs w:val="28"/>
        </w:rPr>
        <w:t>access to</w:t>
      </w:r>
      <w:r w:rsidR="00571552" w:rsidRPr="00770E03">
        <w:rPr>
          <w:rFonts w:ascii="Verdana" w:eastAsia="Calibri" w:hAnsi="Verdana" w:cs="Arial"/>
          <w:sz w:val="28"/>
          <w:szCs w:val="28"/>
        </w:rPr>
        <w:t xml:space="preserve"> the venue</w:t>
      </w:r>
      <w:r w:rsidR="00BA6185" w:rsidRPr="00770E03">
        <w:rPr>
          <w:rFonts w:ascii="Verdana" w:eastAsia="Calibri" w:hAnsi="Verdana" w:cs="Arial"/>
          <w:sz w:val="28"/>
          <w:szCs w:val="28"/>
        </w:rPr>
        <w:t>.</w:t>
      </w:r>
    </w:p>
    <w:p w14:paraId="2732482C" w14:textId="0024FB9B" w:rsidR="005D3DA8" w:rsidRPr="00770E03" w:rsidRDefault="005D3DA8" w:rsidP="00913906">
      <w:pPr>
        <w:numPr>
          <w:ilvl w:val="0"/>
          <w:numId w:val="9"/>
        </w:numPr>
        <w:spacing w:before="240"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Commercial Enterprises</w:t>
      </w:r>
      <w:r w:rsidRPr="00770E03">
        <w:rPr>
          <w:rFonts w:ascii="Verdana" w:eastAsia="Calibri" w:hAnsi="Verdana" w:cs="Arial"/>
          <w:sz w:val="28"/>
          <w:szCs w:val="28"/>
        </w:rPr>
        <w:t>: income generating activities including commercial events, building hires and retail</w:t>
      </w:r>
      <w:r w:rsidR="005009F8" w:rsidRPr="00770E03">
        <w:rPr>
          <w:rFonts w:ascii="Verdana" w:eastAsia="Calibri" w:hAnsi="Verdana" w:cs="Arial"/>
          <w:sz w:val="28"/>
          <w:szCs w:val="28"/>
        </w:rPr>
        <w:t>.</w:t>
      </w:r>
    </w:p>
    <w:p w14:paraId="31FBE71A" w14:textId="6E88202B" w:rsidR="00ED5A4C" w:rsidRPr="00770E03" w:rsidRDefault="005D3DA8" w:rsidP="00770E03">
      <w:pPr>
        <w:numPr>
          <w:ilvl w:val="0"/>
          <w:numId w:val="9"/>
        </w:numPr>
        <w:spacing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Continuous Improvement</w:t>
      </w:r>
      <w:r w:rsidRPr="00770E03">
        <w:rPr>
          <w:rFonts w:ascii="Verdana" w:eastAsia="Calibri" w:hAnsi="Verdana" w:cs="Arial"/>
          <w:sz w:val="28"/>
          <w:szCs w:val="28"/>
        </w:rPr>
        <w:t>: projects that improve the way BAC works to make it more effective</w:t>
      </w:r>
      <w:r w:rsidR="005009F8" w:rsidRPr="00770E03">
        <w:rPr>
          <w:rFonts w:ascii="Verdana" w:eastAsia="Calibri" w:hAnsi="Verdana" w:cs="Arial"/>
          <w:sz w:val="28"/>
          <w:szCs w:val="28"/>
        </w:rPr>
        <w:t xml:space="preserve">, </w:t>
      </w:r>
      <w:r w:rsidRPr="00770E03">
        <w:rPr>
          <w:rFonts w:ascii="Verdana" w:eastAsia="Calibri" w:hAnsi="Verdana" w:cs="Arial"/>
          <w:sz w:val="28"/>
          <w:szCs w:val="28"/>
        </w:rPr>
        <w:t>efficient</w:t>
      </w:r>
      <w:r w:rsidR="005009F8" w:rsidRPr="00770E03">
        <w:rPr>
          <w:rFonts w:ascii="Verdana" w:eastAsia="Calibri" w:hAnsi="Verdana" w:cs="Arial"/>
          <w:sz w:val="28"/>
          <w:szCs w:val="28"/>
        </w:rPr>
        <w:t xml:space="preserve"> and equitable. </w:t>
      </w:r>
    </w:p>
    <w:p w14:paraId="07C60BF0" w14:textId="02347868" w:rsidR="005D3DA8" w:rsidRPr="00770E03" w:rsidRDefault="005D3DA8" w:rsidP="00440B0C">
      <w:pPr>
        <w:keepNext/>
        <w:keepLines/>
        <w:spacing w:before="120" w:after="120" w:line="360" w:lineRule="auto"/>
        <w:outlineLvl w:val="0"/>
        <w:rPr>
          <w:rFonts w:ascii="Verdana" w:eastAsiaTheme="majorEastAsia" w:hAnsi="Verdana" w:cstheme="majorBidi"/>
          <w:b/>
          <w:bCs/>
          <w:sz w:val="28"/>
          <w:szCs w:val="28"/>
        </w:rPr>
      </w:pPr>
      <w:bookmarkStart w:id="8" w:name="_Toc167886412"/>
      <w:r w:rsidRPr="00770E03">
        <w:rPr>
          <w:rFonts w:ascii="Verdana" w:eastAsiaTheme="majorEastAsia" w:hAnsi="Verdana" w:cstheme="majorBidi"/>
          <w:b/>
          <w:bCs/>
          <w:sz w:val="28"/>
          <w:szCs w:val="28"/>
        </w:rPr>
        <w:lastRenderedPageBreak/>
        <w:t>Working at Battersea Arts Centre</w:t>
      </w:r>
      <w:bookmarkEnd w:id="2"/>
      <w:bookmarkEnd w:id="3"/>
      <w:bookmarkEnd w:id="8"/>
    </w:p>
    <w:p w14:paraId="53C4B593" w14:textId="4799A200" w:rsidR="005D3DA8" w:rsidRPr="00770E03" w:rsidRDefault="005D3DA8" w:rsidP="00440B0C">
      <w:pPr>
        <w:spacing w:after="120" w:line="360" w:lineRule="auto"/>
        <w:rPr>
          <w:rFonts w:ascii="Verdana" w:eastAsia="Calibri" w:hAnsi="Verdana" w:cstheme="minorBidi"/>
          <w:sz w:val="28"/>
          <w:szCs w:val="28"/>
        </w:rPr>
      </w:pPr>
      <w:r w:rsidRPr="00770E03">
        <w:rPr>
          <w:rFonts w:ascii="Verdana" w:eastAsia="Calibri" w:hAnsi="Verdana"/>
          <w:sz w:val="28"/>
          <w:szCs w:val="28"/>
        </w:rPr>
        <w:t xml:space="preserve">BAC’s office is an open-plan shared space on the second floor of our building, Battersea old Town Hall, accessed by two sets of stairs or a lift. </w:t>
      </w:r>
      <w:r w:rsidRPr="00770E03">
        <w:rPr>
          <w:rFonts w:ascii="Verdana" w:eastAsia="Calibri" w:hAnsi="Verdana" w:cs="Arial"/>
          <w:sz w:val="28"/>
          <w:szCs w:val="28"/>
        </w:rPr>
        <w:t>BAC is wheelchair accessible throughout. The nearest wheelchair accessible station is Clapham Junction and the route is 0.6 miles, uphill. There is a disabled parking bay on Theatre Street next to the building. There are accessible toilets and a mix of loud and quiet spaces.</w:t>
      </w:r>
    </w:p>
    <w:p w14:paraId="4EE64C9D" w14:textId="77777777" w:rsidR="00857997"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BAC is a</w:t>
      </w:r>
      <w:r w:rsidR="007C7E5C" w:rsidRPr="00770E03">
        <w:rPr>
          <w:rFonts w:ascii="Verdana" w:eastAsia="Calibri" w:hAnsi="Verdana"/>
          <w:sz w:val="28"/>
          <w:szCs w:val="28"/>
        </w:rPr>
        <w:t>n innovative</w:t>
      </w:r>
      <w:r w:rsidRPr="00770E03">
        <w:rPr>
          <w:rFonts w:ascii="Verdana" w:eastAsia="Calibri" w:hAnsi="Verdana"/>
          <w:sz w:val="28"/>
          <w:szCs w:val="28"/>
        </w:rPr>
        <w:t xml:space="preserve"> and diverse organisation and has around 60 members of staff. </w:t>
      </w:r>
      <w:r w:rsidR="00E466C3" w:rsidRPr="00770E03">
        <w:rPr>
          <w:rFonts w:ascii="Verdana" w:eastAsia="Calibri" w:hAnsi="Verdana"/>
          <w:sz w:val="28"/>
          <w:szCs w:val="28"/>
        </w:rPr>
        <w:t>A culture of development and support is fostered</w:t>
      </w:r>
      <w:r w:rsidR="00BC6086" w:rsidRPr="00770E03">
        <w:rPr>
          <w:rFonts w:ascii="Verdana" w:eastAsia="Calibri" w:hAnsi="Verdana"/>
          <w:sz w:val="28"/>
          <w:szCs w:val="28"/>
        </w:rPr>
        <w:t xml:space="preserve"> </w:t>
      </w:r>
      <w:r w:rsidRPr="00770E03">
        <w:rPr>
          <w:rFonts w:ascii="Verdana" w:eastAsia="Calibri" w:hAnsi="Verdana"/>
          <w:sz w:val="28"/>
          <w:szCs w:val="28"/>
        </w:rPr>
        <w:t>through a combination of line management,</w:t>
      </w:r>
      <w:r w:rsidRPr="00770E03">
        <w:rPr>
          <w:rFonts w:ascii="Verdana" w:hAnsi="Verdana"/>
          <w:sz w:val="28"/>
          <w:szCs w:val="28"/>
        </w:rPr>
        <w:t xml:space="preserve"> </w:t>
      </w:r>
      <w:r w:rsidRPr="00770E03">
        <w:rPr>
          <w:rFonts w:ascii="Verdana" w:eastAsia="Calibri" w:hAnsi="Verdana"/>
          <w:sz w:val="28"/>
          <w:szCs w:val="28"/>
        </w:rPr>
        <w:t xml:space="preserve">in-house coaching, and individual supporter and mentor </w:t>
      </w:r>
      <w:r w:rsidR="00857997" w:rsidRPr="00770E03">
        <w:rPr>
          <w:rFonts w:ascii="Verdana" w:eastAsia="Calibri" w:hAnsi="Verdana"/>
          <w:sz w:val="28"/>
          <w:szCs w:val="28"/>
        </w:rPr>
        <w:t>scheme</w:t>
      </w:r>
      <w:r w:rsidRPr="00770E03">
        <w:rPr>
          <w:rFonts w:ascii="Verdana" w:eastAsia="Calibri" w:hAnsi="Verdana"/>
          <w:sz w:val="28"/>
          <w:szCs w:val="28"/>
        </w:rPr>
        <w:t xml:space="preserve">s. </w:t>
      </w:r>
    </w:p>
    <w:p w14:paraId="21FECA8B" w14:textId="1B182EBF" w:rsidR="00AE1B6F" w:rsidRPr="00770E03" w:rsidRDefault="00D3721A" w:rsidP="00440B0C">
      <w:pPr>
        <w:spacing w:before="240" w:after="120" w:line="360" w:lineRule="auto"/>
        <w:rPr>
          <w:rFonts w:ascii="Verdana" w:eastAsia="Calibri" w:hAnsi="Verdana"/>
          <w:sz w:val="28"/>
          <w:szCs w:val="28"/>
        </w:rPr>
      </w:pPr>
      <w:r w:rsidRPr="00770E03">
        <w:rPr>
          <w:rFonts w:ascii="Verdana" w:eastAsia="Calibri" w:hAnsi="Verdana"/>
          <w:sz w:val="28"/>
          <w:szCs w:val="28"/>
        </w:rPr>
        <w:t xml:space="preserve">BAC operates a </w:t>
      </w:r>
      <w:r w:rsidRPr="00770E03">
        <w:rPr>
          <w:rFonts w:ascii="Verdana" w:eastAsia="Calibri" w:hAnsi="Verdana"/>
          <w:b/>
          <w:bCs/>
          <w:sz w:val="28"/>
          <w:szCs w:val="28"/>
        </w:rPr>
        <w:t>Dynamic Working</w:t>
      </w:r>
      <w:r w:rsidRPr="00770E03">
        <w:rPr>
          <w:rFonts w:ascii="Verdana" w:eastAsia="Calibri" w:hAnsi="Verdana"/>
          <w:sz w:val="28"/>
          <w:szCs w:val="28"/>
        </w:rPr>
        <w:t xml:space="preserve"> policy. This means we </w:t>
      </w:r>
      <w:r w:rsidR="00BF4745" w:rsidRPr="00770E03">
        <w:rPr>
          <w:rStyle w:val="normaltextrun"/>
          <w:rFonts w:ascii="Verdana" w:hAnsi="Verdana"/>
          <w:sz w:val="28"/>
          <w:szCs w:val="28"/>
          <w:shd w:val="clear" w:color="auto" w:fill="FFFFFF"/>
        </w:rPr>
        <w:t>aim to create an environment that values experience and empowers colleagues to balance their professional and personal lives. It promotes inclusion and considers our whole team, creating a culture that respects the 7 day a week operational venue, with a range of skills, roles and requirements.</w:t>
      </w:r>
      <w:r w:rsidR="00BF4745" w:rsidRPr="00770E03">
        <w:rPr>
          <w:rStyle w:val="eop"/>
          <w:rFonts w:ascii="Verdana" w:hAnsi="Verdana"/>
          <w:sz w:val="28"/>
          <w:szCs w:val="28"/>
          <w:shd w:val="clear" w:color="auto" w:fill="FFFFFF"/>
        </w:rPr>
        <w:t> </w:t>
      </w:r>
      <w:r w:rsidR="00857997" w:rsidRPr="00770E03">
        <w:rPr>
          <w:rFonts w:ascii="Verdana" w:eastAsia="Calibri" w:hAnsi="Verdana"/>
          <w:sz w:val="28"/>
          <w:szCs w:val="28"/>
        </w:rPr>
        <w:t>The</w:t>
      </w:r>
      <w:r w:rsidR="001F6343" w:rsidRPr="00770E03">
        <w:rPr>
          <w:rFonts w:ascii="Verdana" w:eastAsia="Calibri" w:hAnsi="Verdana"/>
          <w:sz w:val="28"/>
          <w:szCs w:val="28"/>
        </w:rPr>
        <w:t xml:space="preserve"> office is open every day from 9am</w:t>
      </w:r>
      <w:r w:rsidR="00812D5D" w:rsidRPr="00770E03">
        <w:rPr>
          <w:rFonts w:ascii="Verdana" w:eastAsia="Calibri" w:hAnsi="Verdana"/>
          <w:sz w:val="28"/>
          <w:szCs w:val="28"/>
        </w:rPr>
        <w:t xml:space="preserve"> and staff </w:t>
      </w:r>
      <w:r w:rsidR="00031007" w:rsidRPr="00770E03">
        <w:rPr>
          <w:rFonts w:ascii="Verdana" w:eastAsia="Calibri" w:hAnsi="Verdana"/>
          <w:sz w:val="28"/>
          <w:szCs w:val="28"/>
        </w:rPr>
        <w:t xml:space="preserve">are on site at various times depending on their roles. </w:t>
      </w:r>
      <w:r w:rsidR="00AE1B6F" w:rsidRPr="00770E03">
        <w:rPr>
          <w:rFonts w:ascii="Verdana" w:eastAsia="Calibri" w:hAnsi="Verdana"/>
          <w:sz w:val="28"/>
          <w:szCs w:val="28"/>
        </w:rPr>
        <w:t xml:space="preserve">Most meetings take place between 10am and 4pm and many of these will include an option to join online. </w:t>
      </w:r>
    </w:p>
    <w:p w14:paraId="7BBBB3A6" w14:textId="71DCD14A" w:rsidR="00BF68A3" w:rsidRPr="00770E03" w:rsidRDefault="00407C54" w:rsidP="00440B0C">
      <w:pPr>
        <w:spacing w:before="240" w:after="120" w:line="360" w:lineRule="auto"/>
        <w:rPr>
          <w:rFonts w:ascii="Verdana" w:eastAsia="Calibri" w:hAnsi="Verdana"/>
          <w:sz w:val="28"/>
          <w:szCs w:val="28"/>
        </w:rPr>
      </w:pPr>
      <w:r w:rsidRPr="00770E03">
        <w:rPr>
          <w:rFonts w:ascii="Verdana" w:eastAsia="Calibri" w:hAnsi="Verdana"/>
          <w:sz w:val="28"/>
          <w:szCs w:val="28"/>
        </w:rPr>
        <w:lastRenderedPageBreak/>
        <w:t xml:space="preserve">In general, those with admin focused roles work </w:t>
      </w:r>
      <w:r w:rsidR="002A683A" w:rsidRPr="00770E03">
        <w:rPr>
          <w:rFonts w:ascii="Verdana" w:eastAsia="Calibri" w:hAnsi="Verdana"/>
          <w:sz w:val="28"/>
          <w:szCs w:val="28"/>
        </w:rPr>
        <w:t xml:space="preserve">during the week and do a mix of days in the office and </w:t>
      </w:r>
      <w:r w:rsidR="008A2C03" w:rsidRPr="00770E03">
        <w:rPr>
          <w:rFonts w:ascii="Verdana" w:eastAsia="Calibri" w:hAnsi="Verdana"/>
          <w:sz w:val="28"/>
          <w:szCs w:val="28"/>
        </w:rPr>
        <w:t>alternative</w:t>
      </w:r>
      <w:r w:rsidR="002F3AFC" w:rsidRPr="00770E03">
        <w:rPr>
          <w:rFonts w:ascii="Verdana" w:eastAsia="Calibri" w:hAnsi="Verdana"/>
          <w:sz w:val="28"/>
          <w:szCs w:val="28"/>
        </w:rPr>
        <w:t xml:space="preserve"> locations</w:t>
      </w:r>
      <w:r w:rsidR="002A683A" w:rsidRPr="00770E03">
        <w:rPr>
          <w:rFonts w:ascii="Verdana" w:eastAsia="Calibri" w:hAnsi="Verdana"/>
          <w:sz w:val="28"/>
          <w:szCs w:val="28"/>
        </w:rPr>
        <w:t xml:space="preserve">. More operational roles are led by the programme of activity </w:t>
      </w:r>
      <w:r w:rsidR="009A2578" w:rsidRPr="00770E03">
        <w:rPr>
          <w:rFonts w:ascii="Verdana" w:eastAsia="Calibri" w:hAnsi="Verdana"/>
          <w:sz w:val="28"/>
          <w:szCs w:val="28"/>
        </w:rPr>
        <w:t xml:space="preserve">taking place in the building. Flexible working is </w:t>
      </w:r>
      <w:r w:rsidR="002F3AFC" w:rsidRPr="00770E03">
        <w:rPr>
          <w:rFonts w:ascii="Verdana" w:eastAsia="Calibri" w:hAnsi="Verdana"/>
          <w:sz w:val="28"/>
          <w:szCs w:val="28"/>
        </w:rPr>
        <w:t>welcome</w:t>
      </w:r>
      <w:r w:rsidR="009A2578" w:rsidRPr="00770E03">
        <w:rPr>
          <w:rFonts w:ascii="Verdana" w:eastAsia="Calibri" w:hAnsi="Verdana"/>
          <w:sz w:val="28"/>
          <w:szCs w:val="28"/>
        </w:rPr>
        <w:t xml:space="preserve"> and agreed between </w:t>
      </w:r>
      <w:r w:rsidR="00BF0AF2" w:rsidRPr="00770E03">
        <w:rPr>
          <w:rFonts w:ascii="Verdana" w:eastAsia="Calibri" w:hAnsi="Verdana"/>
          <w:sz w:val="28"/>
          <w:szCs w:val="28"/>
        </w:rPr>
        <w:t>the employee and line manager.</w:t>
      </w:r>
      <w:r w:rsidR="00BF68A3" w:rsidRPr="00770E03">
        <w:rPr>
          <w:rFonts w:ascii="Verdana" w:eastAsia="Calibri" w:hAnsi="Verdana"/>
          <w:sz w:val="28"/>
          <w:szCs w:val="28"/>
        </w:rPr>
        <w:t xml:space="preserve"> </w:t>
      </w:r>
    </w:p>
    <w:p w14:paraId="5B19E0FF" w14:textId="69901DE1" w:rsidR="00BF68A3"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 xml:space="preserve">The role will involve some meetings, communicating via phone / video, email and in person, and using a computer for several hours across the day. </w:t>
      </w:r>
      <w:r w:rsidR="00CA6D3D">
        <w:rPr>
          <w:rFonts w:ascii="Verdana" w:eastAsia="Calibri" w:hAnsi="Verdana"/>
          <w:sz w:val="28"/>
          <w:szCs w:val="28"/>
        </w:rPr>
        <w:t>E</w:t>
      </w:r>
      <w:r w:rsidRPr="00770E03">
        <w:rPr>
          <w:rFonts w:ascii="Verdana" w:eastAsia="Calibri" w:hAnsi="Verdana"/>
          <w:sz w:val="28"/>
          <w:szCs w:val="28"/>
        </w:rPr>
        <w:t>vening and weekend work will be required as part of this role, plus travel to external partner meetings and events</w:t>
      </w:r>
      <w:r w:rsidR="001D00C5" w:rsidRPr="00770E03">
        <w:rPr>
          <w:rFonts w:ascii="Verdana" w:eastAsia="Calibri" w:hAnsi="Verdana"/>
          <w:sz w:val="28"/>
          <w:szCs w:val="28"/>
        </w:rPr>
        <w:t xml:space="preserve"> </w:t>
      </w:r>
      <w:r w:rsidR="00DF3B2A" w:rsidRPr="00770E03">
        <w:rPr>
          <w:rFonts w:ascii="Verdana" w:eastAsia="Calibri" w:hAnsi="Verdana"/>
          <w:sz w:val="28"/>
          <w:szCs w:val="28"/>
        </w:rPr>
        <w:t>if</w:t>
      </w:r>
      <w:r w:rsidR="001D00C5" w:rsidRPr="00770E03">
        <w:rPr>
          <w:rFonts w:ascii="Verdana" w:eastAsia="Calibri" w:hAnsi="Verdana"/>
          <w:sz w:val="28"/>
          <w:szCs w:val="28"/>
        </w:rPr>
        <w:t xml:space="preserve"> the role requires it</w:t>
      </w:r>
      <w:r w:rsidRPr="00770E03">
        <w:rPr>
          <w:rFonts w:ascii="Verdana" w:eastAsia="Calibri" w:hAnsi="Verdana"/>
          <w:sz w:val="28"/>
          <w:szCs w:val="28"/>
        </w:rPr>
        <w:t xml:space="preserve">. </w:t>
      </w:r>
    </w:p>
    <w:p w14:paraId="2117F309" w14:textId="6AE7D66C" w:rsidR="00BF68A3"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Attending performances, events and being part of the creative life of the organisation is part of everyone’s role at BAC.</w:t>
      </w:r>
    </w:p>
    <w:p w14:paraId="55DBFFBC" w14:textId="77777777" w:rsidR="00A752A8" w:rsidRPr="00770E03" w:rsidRDefault="00A752A8">
      <w:pPr>
        <w:spacing w:after="200" w:line="276" w:lineRule="auto"/>
        <w:rPr>
          <w:rFonts w:ascii="Verdana" w:eastAsiaTheme="majorEastAsia" w:hAnsi="Verdana" w:cstheme="majorBidi"/>
          <w:b/>
          <w:bCs/>
          <w:sz w:val="28"/>
          <w:szCs w:val="28"/>
          <w:lang w:eastAsia="en-US"/>
        </w:rPr>
      </w:pPr>
      <w:r w:rsidRPr="00770E03">
        <w:rPr>
          <w:rFonts w:ascii="Verdana" w:hAnsi="Verdana"/>
          <w:sz w:val="28"/>
          <w:szCs w:val="28"/>
        </w:rPr>
        <w:br w:type="page"/>
      </w:r>
    </w:p>
    <w:p w14:paraId="3EFCBBBA" w14:textId="0880F24C" w:rsidR="005D3DA8" w:rsidRPr="00770E03" w:rsidRDefault="005D3DA8" w:rsidP="007301E6">
      <w:pPr>
        <w:pStyle w:val="Heading1"/>
        <w:spacing w:before="240" w:after="120" w:line="360" w:lineRule="auto"/>
        <w:rPr>
          <w:rFonts w:ascii="Verdana" w:hAnsi="Verdana"/>
          <w:color w:val="auto"/>
        </w:rPr>
      </w:pPr>
      <w:bookmarkStart w:id="9" w:name="_Toc167886413"/>
      <w:r w:rsidRPr="00770E03">
        <w:rPr>
          <w:rFonts w:ascii="Verdana" w:hAnsi="Verdana"/>
          <w:color w:val="auto"/>
        </w:rPr>
        <w:lastRenderedPageBreak/>
        <w:t>The Role</w:t>
      </w:r>
      <w:bookmarkEnd w:id="9"/>
    </w:p>
    <w:p w14:paraId="00BAB5AD" w14:textId="5079AEDC" w:rsidR="005D3DA8" w:rsidRPr="00770E03" w:rsidRDefault="005D3DA8" w:rsidP="007301E6">
      <w:pPr>
        <w:tabs>
          <w:tab w:val="left" w:pos="720"/>
          <w:tab w:val="left" w:pos="1440"/>
          <w:tab w:val="left" w:pos="2160"/>
          <w:tab w:val="left" w:pos="2880"/>
          <w:tab w:val="left" w:pos="3600"/>
          <w:tab w:val="center" w:pos="4873"/>
        </w:tabs>
        <w:spacing w:after="120" w:line="360" w:lineRule="auto"/>
        <w:rPr>
          <w:rFonts w:ascii="Verdana" w:eastAsia="Calibri" w:hAnsi="Verdana"/>
          <w:b/>
          <w:sz w:val="28"/>
          <w:szCs w:val="28"/>
        </w:rPr>
      </w:pPr>
      <w:r w:rsidRPr="00770E03">
        <w:rPr>
          <w:rFonts w:ascii="Verdana" w:eastAsia="Calibri" w:hAnsi="Verdana"/>
          <w:b/>
          <w:sz w:val="28"/>
          <w:szCs w:val="28"/>
        </w:rPr>
        <w:t>Responsible to:</w:t>
      </w:r>
      <w:r w:rsidRPr="00770E03">
        <w:rPr>
          <w:rFonts w:ascii="Verdana" w:eastAsia="Calibri" w:hAnsi="Verdana"/>
          <w:b/>
          <w:sz w:val="28"/>
          <w:szCs w:val="28"/>
        </w:rPr>
        <w:tab/>
      </w:r>
      <w:r w:rsidR="00875907">
        <w:rPr>
          <w:rFonts w:ascii="Verdana" w:eastAsia="Calibri" w:hAnsi="Verdana"/>
          <w:b/>
          <w:sz w:val="28"/>
          <w:szCs w:val="28"/>
        </w:rPr>
        <w:tab/>
      </w:r>
      <w:r w:rsidR="00875907">
        <w:rPr>
          <w:rFonts w:ascii="Verdana" w:eastAsia="Calibri" w:hAnsi="Verdana"/>
          <w:b/>
          <w:sz w:val="28"/>
          <w:szCs w:val="28"/>
        </w:rPr>
        <w:tab/>
      </w:r>
      <w:r w:rsidR="00875907">
        <w:rPr>
          <w:rFonts w:ascii="Verdana" w:eastAsia="Calibri" w:hAnsi="Verdana"/>
          <w:b/>
          <w:sz w:val="28"/>
          <w:szCs w:val="28"/>
        </w:rPr>
        <w:tab/>
      </w:r>
      <w:r w:rsidR="00CA6D3D">
        <w:rPr>
          <w:rFonts w:ascii="Verdana" w:eastAsia="Calibri" w:hAnsi="Verdana"/>
          <w:b/>
          <w:sz w:val="28"/>
          <w:szCs w:val="28"/>
        </w:rPr>
        <w:t>Head of Production &amp; Technical</w:t>
      </w:r>
      <w:r w:rsidRPr="00770E03">
        <w:rPr>
          <w:rFonts w:ascii="Verdana" w:eastAsia="Calibri" w:hAnsi="Verdana"/>
          <w:b/>
          <w:sz w:val="28"/>
          <w:szCs w:val="28"/>
        </w:rPr>
        <w:tab/>
      </w:r>
      <w:r w:rsidRPr="00770E03">
        <w:rPr>
          <w:rFonts w:ascii="Verdana" w:eastAsia="Calibri" w:hAnsi="Verdana"/>
          <w:b/>
          <w:sz w:val="28"/>
          <w:szCs w:val="28"/>
        </w:rPr>
        <w:tab/>
      </w:r>
      <w:r w:rsidR="003B56F3" w:rsidRPr="00770E03">
        <w:rPr>
          <w:rFonts w:ascii="Verdana" w:eastAsia="Calibri" w:hAnsi="Verdana"/>
          <w:b/>
          <w:sz w:val="28"/>
          <w:szCs w:val="28"/>
        </w:rPr>
        <w:t xml:space="preserve"> </w:t>
      </w:r>
    </w:p>
    <w:p w14:paraId="15D85EEE" w14:textId="23560DE9" w:rsidR="005D3DA8" w:rsidRPr="00770E03" w:rsidRDefault="005D3DA8" w:rsidP="007301E6">
      <w:pPr>
        <w:spacing w:after="120" w:line="360" w:lineRule="auto"/>
        <w:ind w:left="2880" w:hanging="2880"/>
        <w:rPr>
          <w:rFonts w:ascii="Verdana" w:eastAsia="Calibri" w:hAnsi="Verdana"/>
          <w:b/>
          <w:sz w:val="28"/>
          <w:szCs w:val="28"/>
        </w:rPr>
      </w:pPr>
      <w:r w:rsidRPr="00770E03">
        <w:rPr>
          <w:rFonts w:ascii="Verdana" w:eastAsia="Calibri" w:hAnsi="Verdana"/>
          <w:b/>
          <w:sz w:val="28"/>
          <w:szCs w:val="28"/>
        </w:rPr>
        <w:t xml:space="preserve">Working Closely with: </w:t>
      </w:r>
      <w:r w:rsidRPr="00770E03">
        <w:rPr>
          <w:rFonts w:ascii="Verdana" w:eastAsia="Calibri" w:hAnsi="Verdana"/>
          <w:b/>
          <w:sz w:val="28"/>
          <w:szCs w:val="28"/>
        </w:rPr>
        <w:tab/>
      </w:r>
      <w:r w:rsidR="00875907">
        <w:rPr>
          <w:rFonts w:ascii="Verdana" w:eastAsia="Calibri" w:hAnsi="Verdana"/>
          <w:b/>
          <w:sz w:val="28"/>
          <w:szCs w:val="28"/>
        </w:rPr>
        <w:tab/>
      </w:r>
      <w:r w:rsidR="00875907">
        <w:rPr>
          <w:rFonts w:ascii="Verdana" w:eastAsia="Calibri" w:hAnsi="Verdana"/>
          <w:b/>
          <w:sz w:val="28"/>
          <w:szCs w:val="28"/>
        </w:rPr>
        <w:tab/>
      </w:r>
      <w:r w:rsidR="00CA6D3D">
        <w:rPr>
          <w:rFonts w:ascii="Verdana" w:eastAsia="Calibri" w:hAnsi="Verdana"/>
          <w:b/>
          <w:sz w:val="28"/>
          <w:szCs w:val="28"/>
        </w:rPr>
        <w:t>Producing Team</w:t>
      </w:r>
    </w:p>
    <w:p w14:paraId="4606E469" w14:textId="23EC1E41" w:rsidR="005D3DA8" w:rsidRPr="00CA6D3D" w:rsidRDefault="005D3DA8" w:rsidP="007301E6">
      <w:pPr>
        <w:spacing w:after="120" w:line="360" w:lineRule="auto"/>
        <w:ind w:left="2880" w:hanging="2880"/>
        <w:rPr>
          <w:rFonts w:ascii="Verdana" w:eastAsia="Calibri" w:hAnsi="Verdana"/>
          <w:sz w:val="28"/>
          <w:szCs w:val="28"/>
        </w:rPr>
      </w:pPr>
      <w:r w:rsidRPr="00770E03">
        <w:rPr>
          <w:rFonts w:ascii="Verdana" w:eastAsia="Calibri" w:hAnsi="Verdana"/>
          <w:b/>
          <w:sz w:val="28"/>
          <w:szCs w:val="28"/>
        </w:rPr>
        <w:t>Responsible for:</w:t>
      </w:r>
      <w:r w:rsidRPr="00770E03">
        <w:rPr>
          <w:rFonts w:ascii="Verdana" w:eastAsia="Calibri" w:hAnsi="Verdana"/>
          <w:b/>
          <w:sz w:val="28"/>
          <w:szCs w:val="28"/>
        </w:rPr>
        <w:tab/>
      </w:r>
      <w:r w:rsidR="00875907">
        <w:rPr>
          <w:rFonts w:ascii="Verdana" w:eastAsia="Calibri" w:hAnsi="Verdana"/>
          <w:b/>
          <w:sz w:val="28"/>
          <w:szCs w:val="28"/>
        </w:rPr>
        <w:tab/>
      </w:r>
      <w:r w:rsidR="00875907">
        <w:rPr>
          <w:rFonts w:ascii="Verdana" w:eastAsia="Calibri" w:hAnsi="Verdana"/>
          <w:b/>
          <w:sz w:val="28"/>
          <w:szCs w:val="28"/>
        </w:rPr>
        <w:tab/>
      </w:r>
      <w:r w:rsidR="00875907">
        <w:rPr>
          <w:rFonts w:ascii="Verdana" w:eastAsia="Calibri" w:hAnsi="Verdana"/>
          <w:b/>
          <w:sz w:val="28"/>
          <w:szCs w:val="28"/>
        </w:rPr>
        <w:tab/>
      </w:r>
      <w:r w:rsidR="00CA6D3D" w:rsidRPr="00CA6D3D">
        <w:rPr>
          <w:rFonts w:ascii="Verdana" w:eastAsia="Calibri" w:hAnsi="Verdana"/>
          <w:b/>
          <w:sz w:val="28"/>
          <w:szCs w:val="28"/>
        </w:rPr>
        <w:t>Technicians, contracts &amp; casual staff</w:t>
      </w:r>
    </w:p>
    <w:p w14:paraId="1616CD75" w14:textId="16E1CB95" w:rsidR="00A752A8" w:rsidRPr="00770E03" w:rsidRDefault="00A752A8" w:rsidP="006759C0">
      <w:pPr>
        <w:spacing w:line="276" w:lineRule="auto"/>
        <w:contextualSpacing/>
        <w:rPr>
          <w:rFonts w:ascii="Verdana" w:eastAsia="Calibri" w:hAnsi="Verdana" w:cs="Arial"/>
          <w:sz w:val="28"/>
          <w:szCs w:val="28"/>
        </w:rPr>
      </w:pPr>
      <w:bookmarkStart w:id="10" w:name="_Toc531618008"/>
      <w:r w:rsidRPr="00CA6D3D">
        <w:rPr>
          <w:rFonts w:ascii="Verdana" w:eastAsia="Calibri" w:hAnsi="Verdana" w:cs="Arial"/>
          <w:sz w:val="28"/>
          <w:szCs w:val="28"/>
        </w:rPr>
        <w:t xml:space="preserve">This role will be part of BAC’s </w:t>
      </w:r>
      <w:r w:rsidR="00CA6D3D" w:rsidRPr="00CA6D3D">
        <w:rPr>
          <w:rFonts w:ascii="Verdana" w:eastAsia="Calibri" w:hAnsi="Verdana" w:cs="Arial"/>
          <w:b/>
          <w:sz w:val="28"/>
          <w:szCs w:val="28"/>
        </w:rPr>
        <w:t>Production &amp; Technical</w:t>
      </w:r>
      <w:r w:rsidRPr="00CA6D3D">
        <w:rPr>
          <w:rFonts w:ascii="Verdana" w:eastAsia="Calibri" w:hAnsi="Verdana" w:cs="Arial"/>
          <w:b/>
          <w:sz w:val="28"/>
          <w:szCs w:val="28"/>
        </w:rPr>
        <w:t xml:space="preserve"> Team</w:t>
      </w:r>
      <w:r w:rsidRPr="00CA6D3D">
        <w:rPr>
          <w:rFonts w:ascii="Verdana" w:eastAsia="Calibri" w:hAnsi="Verdana" w:cs="Arial"/>
          <w:sz w:val="28"/>
          <w:szCs w:val="28"/>
        </w:rPr>
        <w:t xml:space="preserve">. It may be expected to contribute to a range of projects, but the role will primarily lead on all our </w:t>
      </w:r>
      <w:r w:rsidR="00CA6D3D" w:rsidRPr="00CA6D3D">
        <w:rPr>
          <w:rFonts w:ascii="Verdana" w:eastAsia="Calibri" w:hAnsi="Verdana" w:cs="Arial"/>
          <w:sz w:val="28"/>
          <w:szCs w:val="28"/>
        </w:rPr>
        <w:t>P&amp;T</w:t>
      </w:r>
      <w:r w:rsidRPr="00CA6D3D">
        <w:rPr>
          <w:rFonts w:ascii="Verdana" w:eastAsia="Calibri" w:hAnsi="Verdana" w:cs="Arial"/>
          <w:sz w:val="28"/>
          <w:szCs w:val="28"/>
        </w:rPr>
        <w:t xml:space="preserve"> work</w:t>
      </w:r>
      <w:r w:rsidR="00DF3B2A" w:rsidRPr="00CA6D3D">
        <w:rPr>
          <w:rFonts w:ascii="Verdana" w:eastAsia="Calibri" w:hAnsi="Verdana" w:cs="Arial"/>
          <w:sz w:val="28"/>
          <w:szCs w:val="28"/>
        </w:rPr>
        <w:t xml:space="preserve"> as</w:t>
      </w:r>
      <w:r w:rsidR="00DF3B2A" w:rsidRPr="00770E03">
        <w:rPr>
          <w:rFonts w:ascii="Verdana" w:eastAsia="Calibri" w:hAnsi="Verdana" w:cs="Arial"/>
          <w:sz w:val="28"/>
          <w:szCs w:val="28"/>
        </w:rPr>
        <w:t xml:space="preserve"> set out below</w:t>
      </w:r>
      <w:r w:rsidRPr="00770E03">
        <w:rPr>
          <w:rFonts w:ascii="Verdana" w:eastAsia="Calibri" w:hAnsi="Verdana" w:cs="Arial"/>
          <w:sz w:val="28"/>
          <w:szCs w:val="28"/>
        </w:rPr>
        <w:t xml:space="preserve">. </w:t>
      </w:r>
    </w:p>
    <w:p w14:paraId="56DC6FB3" w14:textId="77777777" w:rsidR="00466087" w:rsidRPr="00770E03" w:rsidRDefault="00466087" w:rsidP="006759C0">
      <w:pPr>
        <w:spacing w:line="276" w:lineRule="auto"/>
        <w:contextualSpacing/>
        <w:rPr>
          <w:rFonts w:ascii="Verdana" w:eastAsia="Calibri" w:hAnsi="Verdana" w:cs="Arial"/>
          <w:sz w:val="28"/>
          <w:szCs w:val="28"/>
        </w:rPr>
      </w:pPr>
    </w:p>
    <w:p w14:paraId="064A5101" w14:textId="1BC45418" w:rsidR="0041209C" w:rsidRDefault="00E43862">
      <w:pPr>
        <w:spacing w:after="200" w:line="276" w:lineRule="auto"/>
        <w:rPr>
          <w:rFonts w:ascii="Verdana" w:eastAsia="Calibri" w:hAnsi="Verdana" w:cs="Arial"/>
          <w:b/>
          <w:bCs/>
          <w:sz w:val="28"/>
          <w:szCs w:val="28"/>
        </w:rPr>
      </w:pPr>
      <w:r w:rsidRPr="00770E03">
        <w:rPr>
          <w:rFonts w:ascii="Verdana" w:eastAsia="Calibri" w:hAnsi="Verdana" w:cs="Arial"/>
          <w:b/>
          <w:bCs/>
          <w:sz w:val="28"/>
          <w:szCs w:val="28"/>
        </w:rPr>
        <w:t xml:space="preserve">General Description </w:t>
      </w:r>
    </w:p>
    <w:p w14:paraId="3CF8FD3E" w14:textId="73157BFD" w:rsidR="00CA6D3D" w:rsidRPr="00A62F8E" w:rsidRDefault="00CA6D3D" w:rsidP="00CA6D3D">
      <w:pPr>
        <w:jc w:val="both"/>
        <w:rPr>
          <w:rFonts w:ascii="Verdana" w:hAnsi="Verdana" w:cs="Tahoma"/>
          <w:sz w:val="28"/>
          <w:szCs w:val="28"/>
        </w:rPr>
      </w:pPr>
      <w:r w:rsidRPr="4F400888">
        <w:rPr>
          <w:rFonts w:ascii="Verdana" w:hAnsi="Verdana" w:cs="Tahoma"/>
          <w:sz w:val="28"/>
          <w:szCs w:val="28"/>
        </w:rPr>
        <w:t>The Production</w:t>
      </w:r>
      <w:r w:rsidR="00921215">
        <w:rPr>
          <w:rFonts w:ascii="Verdana" w:hAnsi="Verdana" w:cs="Tahoma"/>
          <w:sz w:val="28"/>
          <w:szCs w:val="28"/>
        </w:rPr>
        <w:t xml:space="preserve"> &amp; Technical (P&amp;T)</w:t>
      </w:r>
      <w:r w:rsidRPr="4F400888">
        <w:rPr>
          <w:rFonts w:ascii="Verdana" w:hAnsi="Verdana" w:cs="Tahoma"/>
          <w:sz w:val="28"/>
          <w:szCs w:val="28"/>
        </w:rPr>
        <w:t xml:space="preserve"> team is made up of the Head of Production &amp; Technical, Technical Manager, Production Manager, and </w:t>
      </w:r>
      <w:r w:rsidR="00B8042A">
        <w:rPr>
          <w:rFonts w:ascii="Verdana" w:hAnsi="Verdana" w:cs="Tahoma"/>
          <w:sz w:val="28"/>
          <w:szCs w:val="28"/>
        </w:rPr>
        <w:t xml:space="preserve">2 </w:t>
      </w:r>
      <w:r w:rsidRPr="4F400888">
        <w:rPr>
          <w:rFonts w:ascii="Verdana" w:hAnsi="Verdana" w:cs="Tahoma"/>
          <w:sz w:val="28"/>
          <w:szCs w:val="28"/>
        </w:rPr>
        <w:t>full time Technician</w:t>
      </w:r>
      <w:r w:rsidR="00B8042A">
        <w:rPr>
          <w:rFonts w:ascii="Verdana" w:hAnsi="Verdana" w:cs="Tahoma"/>
          <w:sz w:val="28"/>
          <w:szCs w:val="28"/>
        </w:rPr>
        <w:t>s</w:t>
      </w:r>
      <w:r w:rsidRPr="4F400888">
        <w:rPr>
          <w:rFonts w:ascii="Verdana" w:hAnsi="Verdana" w:cs="Tahoma"/>
          <w:sz w:val="28"/>
          <w:szCs w:val="28"/>
        </w:rPr>
        <w:t xml:space="preserve">, as well as an important group of casual technicians and crew. </w:t>
      </w:r>
      <w:r w:rsidR="00921215">
        <w:rPr>
          <w:rFonts w:ascii="Verdana" w:hAnsi="Verdana" w:cs="Tahoma"/>
          <w:sz w:val="28"/>
          <w:szCs w:val="28"/>
        </w:rPr>
        <w:t>Alongside being an integral part of the P&amp;T Team, the</w:t>
      </w:r>
      <w:r w:rsidR="001E3088" w:rsidRPr="4F400888">
        <w:rPr>
          <w:rFonts w:ascii="Verdana" w:hAnsi="Verdana" w:cs="Tahoma"/>
          <w:sz w:val="28"/>
          <w:szCs w:val="28"/>
        </w:rPr>
        <w:t xml:space="preserve"> Production Manager will </w:t>
      </w:r>
      <w:r w:rsidR="001E3088">
        <w:rPr>
          <w:rFonts w:ascii="Verdana" w:hAnsi="Verdana" w:cs="Tahoma"/>
          <w:sz w:val="28"/>
          <w:szCs w:val="28"/>
        </w:rPr>
        <w:t xml:space="preserve">also </w:t>
      </w:r>
      <w:r w:rsidR="001E3088" w:rsidRPr="4F400888">
        <w:rPr>
          <w:rFonts w:ascii="Verdana" w:hAnsi="Verdana" w:cs="Tahoma"/>
          <w:sz w:val="28"/>
          <w:szCs w:val="28"/>
        </w:rPr>
        <w:t xml:space="preserve">have a strong relationship with the </w:t>
      </w:r>
      <w:r w:rsidR="006855AD">
        <w:rPr>
          <w:rFonts w:ascii="Verdana" w:hAnsi="Verdana" w:cs="Tahoma"/>
          <w:sz w:val="28"/>
          <w:szCs w:val="28"/>
        </w:rPr>
        <w:t>P</w:t>
      </w:r>
      <w:r w:rsidR="001E3088" w:rsidRPr="4F400888">
        <w:rPr>
          <w:rFonts w:ascii="Verdana" w:hAnsi="Verdana" w:cs="Tahoma"/>
          <w:sz w:val="28"/>
          <w:szCs w:val="28"/>
        </w:rPr>
        <w:t xml:space="preserve">roducing </w:t>
      </w:r>
      <w:r w:rsidR="006855AD">
        <w:rPr>
          <w:rFonts w:ascii="Verdana" w:hAnsi="Verdana" w:cs="Tahoma"/>
          <w:sz w:val="28"/>
          <w:szCs w:val="28"/>
        </w:rPr>
        <w:t>T</w:t>
      </w:r>
      <w:r w:rsidR="001E3088" w:rsidRPr="4F400888">
        <w:rPr>
          <w:rFonts w:ascii="Verdana" w:hAnsi="Verdana" w:cs="Tahoma"/>
          <w:sz w:val="28"/>
          <w:szCs w:val="28"/>
        </w:rPr>
        <w:t>eam.</w:t>
      </w:r>
    </w:p>
    <w:p w14:paraId="3718195A" w14:textId="77777777" w:rsidR="00CA6D3D" w:rsidRPr="00A62F8E" w:rsidRDefault="00CA6D3D" w:rsidP="00CA6D3D">
      <w:pPr>
        <w:jc w:val="both"/>
        <w:rPr>
          <w:rFonts w:ascii="Verdana" w:hAnsi="Verdana" w:cs="Tahoma"/>
          <w:sz w:val="28"/>
          <w:szCs w:val="28"/>
        </w:rPr>
      </w:pPr>
    </w:p>
    <w:p w14:paraId="329165C4" w14:textId="580C521F" w:rsidR="00CA6D3D" w:rsidRPr="00A62F8E" w:rsidRDefault="00CA6D3D" w:rsidP="00CA6D3D">
      <w:pPr>
        <w:jc w:val="both"/>
        <w:rPr>
          <w:rFonts w:ascii="Verdana" w:hAnsi="Verdana" w:cs="Tahoma"/>
          <w:sz w:val="28"/>
          <w:szCs w:val="28"/>
        </w:rPr>
      </w:pPr>
      <w:r w:rsidRPr="4F400888">
        <w:rPr>
          <w:rFonts w:ascii="Verdana" w:hAnsi="Verdana" w:cs="Tahoma"/>
          <w:sz w:val="28"/>
          <w:szCs w:val="28"/>
        </w:rPr>
        <w:t xml:space="preserve">We are looking for an </w:t>
      </w:r>
      <w:r w:rsidR="2CE96DE0" w:rsidRPr="4F400888">
        <w:rPr>
          <w:rFonts w:ascii="Verdana" w:hAnsi="Verdana" w:cs="Tahoma"/>
          <w:sz w:val="28"/>
          <w:szCs w:val="28"/>
        </w:rPr>
        <w:t>efficient</w:t>
      </w:r>
      <w:r w:rsidRPr="4F400888">
        <w:rPr>
          <w:rFonts w:ascii="Verdana" w:hAnsi="Verdana" w:cs="Tahoma"/>
          <w:sz w:val="28"/>
          <w:szCs w:val="28"/>
        </w:rPr>
        <w:t xml:space="preserve"> and personable Production Manager to join this team through an exciting phase of development at Battersea Arts Centre. You will already be a strong and ambitious Production Manager who will relish the opportunity to lead a team. BAC has a strong track record for developing exceptional staff and this role is no exception. </w:t>
      </w:r>
    </w:p>
    <w:p w14:paraId="1417B913" w14:textId="77777777" w:rsidR="0041209C" w:rsidRPr="00770E03" w:rsidRDefault="0041209C">
      <w:pPr>
        <w:spacing w:after="200" w:line="276" w:lineRule="auto"/>
        <w:rPr>
          <w:rFonts w:ascii="Verdana" w:eastAsia="Calibri" w:hAnsi="Verdana" w:cs="Arial"/>
          <w:i/>
          <w:iCs/>
          <w:sz w:val="28"/>
          <w:szCs w:val="28"/>
        </w:rPr>
      </w:pPr>
    </w:p>
    <w:p w14:paraId="1879731B" w14:textId="113264EA" w:rsidR="00AF3AF4" w:rsidRPr="00770E03" w:rsidRDefault="0041209C">
      <w:pPr>
        <w:spacing w:after="200" w:line="276" w:lineRule="auto"/>
        <w:rPr>
          <w:rFonts w:ascii="Verdana" w:eastAsia="Calibri" w:hAnsi="Verdana" w:cs="Arial"/>
          <w:sz w:val="28"/>
          <w:szCs w:val="28"/>
        </w:rPr>
      </w:pPr>
      <w:r w:rsidRPr="00770E03">
        <w:rPr>
          <w:rFonts w:ascii="Verdana" w:eastAsia="Calibri" w:hAnsi="Verdana" w:cs="Arial"/>
          <w:sz w:val="28"/>
          <w:szCs w:val="28"/>
        </w:rPr>
        <w:t xml:space="preserve">The culture at BAC is a collaborative and open one. </w:t>
      </w:r>
      <w:r w:rsidR="00A10B9E" w:rsidRPr="00770E03">
        <w:rPr>
          <w:rFonts w:ascii="Verdana" w:eastAsia="Calibri" w:hAnsi="Verdana" w:cs="Arial"/>
          <w:sz w:val="28"/>
          <w:szCs w:val="28"/>
        </w:rPr>
        <w:t xml:space="preserve">We work in an open plan space with no closed private offices </w:t>
      </w:r>
      <w:r w:rsidR="00B77E13" w:rsidRPr="00770E03">
        <w:rPr>
          <w:rFonts w:ascii="Verdana" w:eastAsia="Calibri" w:hAnsi="Verdana" w:cs="Arial"/>
          <w:sz w:val="28"/>
          <w:szCs w:val="28"/>
        </w:rPr>
        <w:t>and frequently work across teams</w:t>
      </w:r>
      <w:r w:rsidR="006B4CC2" w:rsidRPr="00770E03">
        <w:rPr>
          <w:rFonts w:ascii="Verdana" w:eastAsia="Calibri" w:hAnsi="Verdana" w:cs="Arial"/>
          <w:sz w:val="28"/>
          <w:szCs w:val="28"/>
        </w:rPr>
        <w:t xml:space="preserve"> and roles. We are lucky to</w:t>
      </w:r>
      <w:r w:rsidR="00B77E13" w:rsidRPr="00770E03">
        <w:rPr>
          <w:rFonts w:ascii="Verdana" w:eastAsia="Calibri" w:hAnsi="Verdana" w:cs="Arial"/>
          <w:sz w:val="28"/>
          <w:szCs w:val="28"/>
        </w:rPr>
        <w:t xml:space="preserve"> </w:t>
      </w:r>
      <w:r w:rsidR="00A10B9E" w:rsidRPr="00770E03">
        <w:rPr>
          <w:rFonts w:ascii="Verdana" w:eastAsia="Calibri" w:hAnsi="Verdana" w:cs="Arial"/>
          <w:sz w:val="28"/>
          <w:szCs w:val="28"/>
        </w:rPr>
        <w:t>have a</w:t>
      </w:r>
      <w:r w:rsidR="006B4CC2" w:rsidRPr="00770E03">
        <w:rPr>
          <w:rFonts w:ascii="Verdana" w:eastAsia="Calibri" w:hAnsi="Verdana" w:cs="Arial"/>
          <w:sz w:val="28"/>
          <w:szCs w:val="28"/>
        </w:rPr>
        <w:t>n</w:t>
      </w:r>
      <w:r w:rsidR="00A10B9E" w:rsidRPr="00770E03">
        <w:rPr>
          <w:rFonts w:ascii="Verdana" w:eastAsia="Calibri" w:hAnsi="Verdana" w:cs="Arial"/>
          <w:sz w:val="28"/>
          <w:szCs w:val="28"/>
        </w:rPr>
        <w:t xml:space="preserve"> outdoor </w:t>
      </w:r>
      <w:r w:rsidR="00A10B9E" w:rsidRPr="00770E03">
        <w:rPr>
          <w:rFonts w:ascii="Verdana" w:eastAsia="Calibri" w:hAnsi="Verdana" w:cs="Arial"/>
          <w:sz w:val="28"/>
          <w:szCs w:val="28"/>
        </w:rPr>
        <w:lastRenderedPageBreak/>
        <w:t xml:space="preserve">terrace </w:t>
      </w:r>
      <w:r w:rsidR="006B4CC2" w:rsidRPr="00770E03">
        <w:rPr>
          <w:rFonts w:ascii="Verdana" w:eastAsia="Calibri" w:hAnsi="Verdana" w:cs="Arial"/>
          <w:sz w:val="28"/>
          <w:szCs w:val="28"/>
        </w:rPr>
        <w:t xml:space="preserve">adjoined to the office </w:t>
      </w:r>
      <w:r w:rsidR="00A10B9E" w:rsidRPr="00770E03">
        <w:rPr>
          <w:rFonts w:ascii="Verdana" w:eastAsia="Calibri" w:hAnsi="Verdana" w:cs="Arial"/>
          <w:sz w:val="28"/>
          <w:szCs w:val="28"/>
        </w:rPr>
        <w:t xml:space="preserve">which is particularly nice in the summer months. There’s a </w:t>
      </w:r>
      <w:r w:rsidR="007158EB" w:rsidRPr="00770E03">
        <w:rPr>
          <w:rFonts w:ascii="Verdana" w:eastAsia="Calibri" w:hAnsi="Verdana" w:cs="Arial"/>
          <w:sz w:val="28"/>
          <w:szCs w:val="28"/>
        </w:rPr>
        <w:t xml:space="preserve">good culture of people taking lunch breaks away from desks and two </w:t>
      </w:r>
      <w:r w:rsidR="00255B43" w:rsidRPr="00770E03">
        <w:rPr>
          <w:rFonts w:ascii="Verdana" w:eastAsia="Calibri" w:hAnsi="Verdana" w:cs="Arial"/>
          <w:sz w:val="28"/>
          <w:szCs w:val="28"/>
        </w:rPr>
        <w:t xml:space="preserve">equipped </w:t>
      </w:r>
      <w:r w:rsidR="007158EB" w:rsidRPr="00770E03">
        <w:rPr>
          <w:rFonts w:ascii="Verdana" w:eastAsia="Calibri" w:hAnsi="Verdana" w:cs="Arial"/>
          <w:sz w:val="28"/>
          <w:szCs w:val="28"/>
        </w:rPr>
        <w:t xml:space="preserve">kitchen </w:t>
      </w:r>
      <w:r w:rsidR="00255B43" w:rsidRPr="00770E03">
        <w:rPr>
          <w:rFonts w:ascii="Verdana" w:eastAsia="Calibri" w:hAnsi="Verdana" w:cs="Arial"/>
          <w:sz w:val="28"/>
          <w:szCs w:val="28"/>
        </w:rPr>
        <w:t xml:space="preserve">and eating </w:t>
      </w:r>
      <w:r w:rsidR="007158EB" w:rsidRPr="00770E03">
        <w:rPr>
          <w:rFonts w:ascii="Verdana" w:eastAsia="Calibri" w:hAnsi="Verdana" w:cs="Arial"/>
          <w:sz w:val="28"/>
          <w:szCs w:val="28"/>
        </w:rPr>
        <w:t xml:space="preserve">areas </w:t>
      </w:r>
      <w:r w:rsidR="00255B43" w:rsidRPr="00770E03">
        <w:rPr>
          <w:rFonts w:ascii="Verdana" w:eastAsia="Calibri" w:hAnsi="Verdana" w:cs="Arial"/>
          <w:sz w:val="28"/>
          <w:szCs w:val="28"/>
        </w:rPr>
        <w:t xml:space="preserve">where the team tend to </w:t>
      </w:r>
      <w:r w:rsidR="005527CA" w:rsidRPr="00770E03">
        <w:rPr>
          <w:rFonts w:ascii="Verdana" w:eastAsia="Calibri" w:hAnsi="Verdana" w:cs="Arial"/>
          <w:sz w:val="28"/>
          <w:szCs w:val="28"/>
        </w:rPr>
        <w:t xml:space="preserve">spend their down time. </w:t>
      </w:r>
      <w:r w:rsidR="009E730C" w:rsidRPr="00770E03">
        <w:rPr>
          <w:rFonts w:ascii="Verdana" w:eastAsia="Calibri" w:hAnsi="Verdana" w:cs="Arial"/>
          <w:sz w:val="28"/>
          <w:szCs w:val="28"/>
        </w:rPr>
        <w:t xml:space="preserve">We organise regular </w:t>
      </w:r>
      <w:r w:rsidR="00324AB4" w:rsidRPr="00770E03">
        <w:rPr>
          <w:rFonts w:ascii="Verdana" w:eastAsia="Calibri" w:hAnsi="Verdana" w:cs="Arial"/>
          <w:sz w:val="28"/>
          <w:szCs w:val="28"/>
        </w:rPr>
        <w:t xml:space="preserve">social events </w:t>
      </w:r>
      <w:r w:rsidR="008216BB" w:rsidRPr="00770E03">
        <w:rPr>
          <w:rFonts w:ascii="Verdana" w:eastAsia="Calibri" w:hAnsi="Verdana" w:cs="Arial"/>
          <w:sz w:val="28"/>
          <w:szCs w:val="28"/>
        </w:rPr>
        <w:t xml:space="preserve">and things can get competitive at our annual sports day and Christmas quiz. </w:t>
      </w:r>
      <w:r w:rsidR="00953B7B" w:rsidRPr="00770E03">
        <w:rPr>
          <w:rFonts w:ascii="Verdana" w:eastAsia="Calibri" w:hAnsi="Verdana" w:cs="Arial"/>
          <w:sz w:val="28"/>
          <w:szCs w:val="28"/>
        </w:rPr>
        <w:t xml:space="preserve">Though to be clear, </w:t>
      </w:r>
      <w:r w:rsidR="000F2772" w:rsidRPr="00770E03">
        <w:rPr>
          <w:rFonts w:ascii="Verdana" w:eastAsia="Calibri" w:hAnsi="Verdana" w:cs="Arial"/>
          <w:sz w:val="28"/>
          <w:szCs w:val="28"/>
        </w:rPr>
        <w:t xml:space="preserve">spectating is respected as much as </w:t>
      </w:r>
      <w:r w:rsidR="002C3141" w:rsidRPr="00770E03">
        <w:rPr>
          <w:rFonts w:ascii="Verdana" w:eastAsia="Calibri" w:hAnsi="Verdana" w:cs="Arial"/>
          <w:sz w:val="28"/>
          <w:szCs w:val="28"/>
        </w:rPr>
        <w:t>taking part here at BAC!</w:t>
      </w:r>
    </w:p>
    <w:p w14:paraId="052DC189" w14:textId="6E551699" w:rsidR="00F8748C" w:rsidRPr="00770E03" w:rsidRDefault="00770E03" w:rsidP="007301E6">
      <w:pPr>
        <w:pStyle w:val="Heading1"/>
        <w:spacing w:before="240" w:after="120" w:line="360" w:lineRule="auto"/>
        <w:rPr>
          <w:rFonts w:ascii="Verdana" w:hAnsi="Verdana"/>
          <w:color w:val="auto"/>
        </w:rPr>
      </w:pPr>
      <w:bookmarkStart w:id="11" w:name="_Toc167886414"/>
      <w:bookmarkEnd w:id="10"/>
      <w:r w:rsidRPr="00770E03">
        <w:rPr>
          <w:rFonts w:ascii="Verdana" w:hAnsi="Verdana"/>
          <w:color w:val="auto"/>
        </w:rPr>
        <w:t>Role Responsibilities</w:t>
      </w:r>
      <w:bookmarkEnd w:id="11"/>
      <w:r w:rsidRPr="00770E03">
        <w:rPr>
          <w:rFonts w:ascii="Verdana" w:hAnsi="Verdana"/>
          <w:color w:val="auto"/>
        </w:rPr>
        <w:t xml:space="preserve"> </w:t>
      </w:r>
    </w:p>
    <w:tbl>
      <w:tblPr>
        <w:tblStyle w:val="TableGrid3"/>
        <w:tblW w:w="13750" w:type="dxa"/>
        <w:tblInd w:w="-5" w:type="dxa"/>
        <w:tblLook w:val="04A0" w:firstRow="1" w:lastRow="0" w:firstColumn="1" w:lastColumn="0" w:noHBand="0" w:noVBand="1"/>
      </w:tblPr>
      <w:tblGrid>
        <w:gridCol w:w="3261"/>
        <w:gridCol w:w="10489"/>
      </w:tblGrid>
      <w:tr w:rsidR="00CA6D3D" w:rsidRPr="00770E03" w14:paraId="5FC5A916" w14:textId="77777777" w:rsidTr="4F400888">
        <w:tc>
          <w:tcPr>
            <w:tcW w:w="3261" w:type="dxa"/>
          </w:tcPr>
          <w:p w14:paraId="7E2D1CA7" w14:textId="0E4EDB8B" w:rsidR="00CA6D3D" w:rsidRPr="00875907" w:rsidRDefault="00CA6D3D" w:rsidP="00CA6D3D">
            <w:pPr>
              <w:tabs>
                <w:tab w:val="left" w:pos="6480"/>
              </w:tabs>
              <w:spacing w:after="120" w:line="276" w:lineRule="auto"/>
              <w:rPr>
                <w:rFonts w:ascii="Verdana" w:eastAsia="SimSun" w:hAnsi="Verdana" w:cs="Arial"/>
                <w:b/>
                <w:bCs/>
                <w:sz w:val="28"/>
                <w:szCs w:val="28"/>
                <w:highlight w:val="yellow"/>
                <w:lang w:eastAsia="zh-CN"/>
              </w:rPr>
            </w:pPr>
            <w:r w:rsidRPr="00A16777">
              <w:rPr>
                <w:rFonts w:ascii="Verdana" w:eastAsia="SimSun" w:hAnsi="Verdana" w:cs="Arial"/>
                <w:sz w:val="28"/>
                <w:szCs w:val="24"/>
                <w:lang w:eastAsia="zh-CN"/>
              </w:rPr>
              <w:t>Responsibilities</w:t>
            </w:r>
          </w:p>
        </w:tc>
        <w:tc>
          <w:tcPr>
            <w:tcW w:w="10489" w:type="dxa"/>
          </w:tcPr>
          <w:p w14:paraId="75A1F2C6" w14:textId="3DE1DDD0"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Overs</w:t>
            </w:r>
            <w:r w:rsidR="00122DC2" w:rsidRPr="00482005">
              <w:rPr>
                <w:rFonts w:ascii="Verdana" w:hAnsi="Verdana" w:cs="Arial"/>
                <w:color w:val="000000" w:themeColor="text1"/>
                <w:sz w:val="28"/>
                <w:szCs w:val="24"/>
              </w:rPr>
              <w:t>ee</w:t>
            </w:r>
            <w:r w:rsidRPr="00482005">
              <w:rPr>
                <w:rFonts w:ascii="Verdana" w:hAnsi="Verdana" w:cs="Arial"/>
                <w:color w:val="000000" w:themeColor="text1"/>
                <w:sz w:val="28"/>
                <w:szCs w:val="24"/>
              </w:rPr>
              <w:t xml:space="preserve"> </w:t>
            </w:r>
            <w:r w:rsidR="00122DC2" w:rsidRPr="00482005">
              <w:rPr>
                <w:rFonts w:ascii="Verdana" w:hAnsi="Verdana" w:cs="Arial"/>
                <w:color w:val="000000" w:themeColor="text1"/>
                <w:sz w:val="28"/>
                <w:szCs w:val="24"/>
              </w:rPr>
              <w:t>the</w:t>
            </w:r>
            <w:r w:rsidRPr="00482005">
              <w:rPr>
                <w:rFonts w:ascii="Verdana" w:hAnsi="Verdana" w:cs="Arial"/>
                <w:color w:val="000000" w:themeColor="text1"/>
                <w:sz w:val="28"/>
                <w:szCs w:val="24"/>
              </w:rPr>
              <w:t xml:space="preserve"> Production Management aspects of BAC’s public programme, creative development work, and delivery of festivals, building takeovers, and young people and community activity</w:t>
            </w:r>
          </w:p>
          <w:p w14:paraId="461428E5" w14:textId="1D07408B"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 xml:space="preserve">Cost, advance and deliver BAC’s Programme, </w:t>
            </w:r>
            <w:r w:rsidRPr="002324F9">
              <w:rPr>
                <w:rFonts w:ascii="Verdana" w:hAnsi="Verdana" w:cs="Arial"/>
                <w:color w:val="000000" w:themeColor="text1"/>
                <w:sz w:val="28"/>
                <w:szCs w:val="24"/>
              </w:rPr>
              <w:t>ensur</w:t>
            </w:r>
            <w:r>
              <w:rPr>
                <w:rFonts w:ascii="Verdana" w:hAnsi="Verdana" w:cs="Arial"/>
                <w:color w:val="000000" w:themeColor="text1"/>
                <w:sz w:val="28"/>
                <w:szCs w:val="24"/>
              </w:rPr>
              <w:t>ing</w:t>
            </w:r>
            <w:r w:rsidRPr="002324F9">
              <w:rPr>
                <w:rFonts w:ascii="Verdana" w:hAnsi="Verdana" w:cs="Arial"/>
                <w:color w:val="000000" w:themeColor="text1"/>
                <w:sz w:val="28"/>
                <w:szCs w:val="24"/>
              </w:rPr>
              <w:t xml:space="preserve"> efficient use and distribution of technical equipment and personnel across all visiting and BAC productions.</w:t>
            </w:r>
          </w:p>
          <w:p w14:paraId="38394ABF" w14:textId="19C33FF3"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 xml:space="preserve">Lead on the design &amp; layout of BAC’s flexible auditoria and performance spaces, collating all required production information and sharing with the </w:t>
            </w:r>
            <w:r w:rsidR="00DC7188" w:rsidRPr="00482005">
              <w:rPr>
                <w:rFonts w:ascii="Verdana" w:hAnsi="Verdana" w:cs="Arial"/>
                <w:color w:val="000000" w:themeColor="text1"/>
                <w:sz w:val="28"/>
                <w:szCs w:val="24"/>
              </w:rPr>
              <w:t>T</w:t>
            </w:r>
            <w:r w:rsidRPr="00482005">
              <w:rPr>
                <w:rFonts w:ascii="Verdana" w:hAnsi="Verdana" w:cs="Arial"/>
                <w:color w:val="000000" w:themeColor="text1"/>
                <w:sz w:val="28"/>
                <w:szCs w:val="24"/>
              </w:rPr>
              <w:t xml:space="preserve">echnical </w:t>
            </w:r>
            <w:r w:rsidR="00DC7188" w:rsidRPr="00482005">
              <w:rPr>
                <w:rFonts w:ascii="Verdana" w:hAnsi="Verdana" w:cs="Arial"/>
                <w:color w:val="000000" w:themeColor="text1"/>
                <w:sz w:val="28"/>
                <w:szCs w:val="24"/>
              </w:rPr>
              <w:t>M</w:t>
            </w:r>
            <w:r w:rsidRPr="00482005">
              <w:rPr>
                <w:rFonts w:ascii="Verdana" w:hAnsi="Verdana" w:cs="Arial"/>
                <w:color w:val="000000" w:themeColor="text1"/>
                <w:sz w:val="28"/>
                <w:szCs w:val="24"/>
              </w:rPr>
              <w:t>anager in a timely fashion</w:t>
            </w:r>
          </w:p>
          <w:p w14:paraId="470479E4" w14:textId="00F3FAF5" w:rsidR="00CA6D3D" w:rsidRPr="00A8597D" w:rsidRDefault="00CA6D3D" w:rsidP="00CA6D3D">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 xml:space="preserve">Lead on the recruitment and maintenance of the pool of casuals and freelancers to ensure the adequate staffing of </w:t>
            </w:r>
            <w:r w:rsidR="4D610B8B" w:rsidRPr="00482005">
              <w:rPr>
                <w:rFonts w:ascii="Verdana" w:hAnsi="Verdana" w:cs="Arial"/>
                <w:color w:val="000000" w:themeColor="text1"/>
                <w:sz w:val="28"/>
                <w:szCs w:val="24"/>
              </w:rPr>
              <w:t xml:space="preserve">creative </w:t>
            </w:r>
            <w:r w:rsidR="00DC7188" w:rsidRPr="00482005">
              <w:rPr>
                <w:rFonts w:ascii="Verdana" w:hAnsi="Verdana" w:cs="Arial"/>
                <w:color w:val="000000" w:themeColor="text1"/>
                <w:sz w:val="28"/>
                <w:szCs w:val="24"/>
              </w:rPr>
              <w:t>activities</w:t>
            </w:r>
            <w:r w:rsidR="4D610B8B" w:rsidRPr="00482005">
              <w:rPr>
                <w:rFonts w:ascii="Verdana" w:hAnsi="Verdana" w:cs="Arial"/>
                <w:color w:val="000000" w:themeColor="text1"/>
                <w:sz w:val="28"/>
                <w:szCs w:val="24"/>
              </w:rPr>
              <w:t xml:space="preserve"> as listed above</w:t>
            </w:r>
          </w:p>
          <w:p w14:paraId="611D66AA" w14:textId="6B7AD573" w:rsidR="4F400888"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lastRenderedPageBreak/>
              <w:t>Ensure the smooth deployment of permanent and casual staff to BAC’s programme, supporting the Technical Manager on permanent recruitment as required</w:t>
            </w:r>
          </w:p>
          <w:p w14:paraId="3B5EE0E1" w14:textId="3A43E605"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Lead the process of managing and maintaining BAC’s production equipment &amp; facilities, e</w:t>
            </w:r>
            <w:r w:rsidRPr="00A16777">
              <w:rPr>
                <w:rFonts w:ascii="Verdana" w:hAnsi="Verdana" w:cs="Arial"/>
                <w:color w:val="000000" w:themeColor="text1"/>
                <w:sz w:val="28"/>
                <w:szCs w:val="24"/>
              </w:rPr>
              <w:t>nsur</w:t>
            </w:r>
            <w:r>
              <w:rPr>
                <w:rFonts w:ascii="Verdana" w:hAnsi="Verdana" w:cs="Arial"/>
                <w:color w:val="000000" w:themeColor="text1"/>
                <w:sz w:val="28"/>
                <w:szCs w:val="24"/>
              </w:rPr>
              <w:t>ing</w:t>
            </w:r>
            <w:r w:rsidRPr="00A16777">
              <w:rPr>
                <w:rFonts w:ascii="Verdana" w:hAnsi="Verdana" w:cs="Arial"/>
                <w:color w:val="000000" w:themeColor="text1"/>
                <w:sz w:val="28"/>
                <w:szCs w:val="24"/>
              </w:rPr>
              <w:t xml:space="preserve"> all tech specs, plans of spaces &amp; technical inventories are accurate &amp; up to date</w:t>
            </w:r>
          </w:p>
          <w:p w14:paraId="2D494E40" w14:textId="59DC1945"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Hold an oversight of the P&amp;T departments systems and processes, connecting with BACs dynamic digital transformation</w:t>
            </w:r>
          </w:p>
          <w:p w14:paraId="233630A7" w14:textId="6BC24288"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A16777">
              <w:rPr>
                <w:rFonts w:ascii="Verdana" w:hAnsi="Verdana" w:cs="Arial"/>
                <w:color w:val="000000" w:themeColor="text1"/>
                <w:sz w:val="28"/>
                <w:szCs w:val="24"/>
              </w:rPr>
              <w:t xml:space="preserve">Manage </w:t>
            </w:r>
            <w:r>
              <w:rPr>
                <w:rFonts w:ascii="Verdana" w:hAnsi="Verdana" w:cs="Arial"/>
                <w:color w:val="000000" w:themeColor="text1"/>
                <w:sz w:val="28"/>
                <w:szCs w:val="24"/>
              </w:rPr>
              <w:t>assigned</w:t>
            </w:r>
            <w:r w:rsidRPr="00A16777">
              <w:rPr>
                <w:rFonts w:ascii="Verdana" w:hAnsi="Verdana" w:cs="Arial"/>
                <w:color w:val="000000" w:themeColor="text1"/>
                <w:sz w:val="28"/>
                <w:szCs w:val="24"/>
              </w:rPr>
              <w:t xml:space="preserve"> budgets</w:t>
            </w:r>
            <w:r>
              <w:rPr>
                <w:rFonts w:ascii="Verdana" w:hAnsi="Verdana" w:cs="Arial"/>
                <w:color w:val="000000" w:themeColor="text1"/>
                <w:sz w:val="28"/>
                <w:szCs w:val="24"/>
              </w:rPr>
              <w:t xml:space="preserve"> in line with monthly forecasting cycle, collaborating with </w:t>
            </w:r>
            <w:r w:rsidRPr="00A16777">
              <w:rPr>
                <w:rFonts w:ascii="Verdana" w:hAnsi="Verdana" w:cs="Arial"/>
                <w:color w:val="000000" w:themeColor="text1"/>
                <w:sz w:val="28"/>
                <w:szCs w:val="24"/>
              </w:rPr>
              <w:t xml:space="preserve">the </w:t>
            </w:r>
            <w:r>
              <w:rPr>
                <w:rFonts w:ascii="Verdana" w:hAnsi="Verdana" w:cs="Arial"/>
                <w:color w:val="000000" w:themeColor="text1"/>
                <w:sz w:val="28"/>
                <w:szCs w:val="24"/>
              </w:rPr>
              <w:t>Technical</w:t>
            </w:r>
            <w:r w:rsidRPr="00A16777">
              <w:rPr>
                <w:rFonts w:ascii="Verdana" w:hAnsi="Verdana" w:cs="Arial"/>
                <w:color w:val="000000" w:themeColor="text1"/>
                <w:sz w:val="28"/>
                <w:szCs w:val="24"/>
              </w:rPr>
              <w:t xml:space="preserve"> Manager</w:t>
            </w:r>
            <w:r>
              <w:rPr>
                <w:rFonts w:ascii="Verdana" w:hAnsi="Verdana" w:cs="Arial"/>
                <w:color w:val="000000" w:themeColor="text1"/>
                <w:sz w:val="28"/>
                <w:szCs w:val="24"/>
              </w:rPr>
              <w:t xml:space="preserve"> to ensure overall P&amp;T Budget is on track</w:t>
            </w:r>
          </w:p>
          <w:p w14:paraId="0DAB6213" w14:textId="488E476D"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A16777">
              <w:rPr>
                <w:rFonts w:ascii="Verdana" w:hAnsi="Verdana" w:cs="Arial"/>
                <w:color w:val="000000" w:themeColor="text1"/>
                <w:sz w:val="28"/>
                <w:szCs w:val="24"/>
              </w:rPr>
              <w:t xml:space="preserve">Under </w:t>
            </w:r>
            <w:r w:rsidR="00482005">
              <w:rPr>
                <w:rFonts w:ascii="Verdana" w:hAnsi="Verdana" w:cs="Arial"/>
                <w:color w:val="000000" w:themeColor="text1"/>
                <w:sz w:val="28"/>
                <w:szCs w:val="24"/>
              </w:rPr>
              <w:t>g</w:t>
            </w:r>
            <w:r w:rsidRPr="00A16777">
              <w:rPr>
                <w:rFonts w:ascii="Verdana" w:hAnsi="Verdana" w:cs="Arial"/>
                <w:color w:val="000000" w:themeColor="text1"/>
                <w:sz w:val="28"/>
                <w:szCs w:val="24"/>
              </w:rPr>
              <w:t xml:space="preserve">uidance from the </w:t>
            </w:r>
            <w:r>
              <w:rPr>
                <w:rFonts w:ascii="Verdana" w:hAnsi="Verdana" w:cs="Arial"/>
                <w:color w:val="000000" w:themeColor="text1"/>
                <w:sz w:val="28"/>
                <w:szCs w:val="24"/>
              </w:rPr>
              <w:t>Operations Management Group</w:t>
            </w:r>
            <w:r w:rsidRPr="00A16777">
              <w:rPr>
                <w:rFonts w:ascii="Verdana" w:hAnsi="Verdana" w:cs="Arial"/>
                <w:color w:val="000000" w:themeColor="text1"/>
                <w:sz w:val="28"/>
                <w:szCs w:val="24"/>
              </w:rPr>
              <w:t>, lead in the implementation of health and Safety policies to ensure the safety of BAC’s staff, artists &amp; audiences</w:t>
            </w:r>
            <w:r w:rsidRPr="00CB5B43">
              <w:rPr>
                <w:rFonts w:ascii="Verdana" w:hAnsi="Verdana" w:cs="Arial"/>
                <w:color w:val="000000" w:themeColor="text1"/>
                <w:sz w:val="28"/>
                <w:szCs w:val="24"/>
              </w:rPr>
              <w:t xml:space="preserve"> </w:t>
            </w:r>
          </w:p>
          <w:p w14:paraId="211C95C6" w14:textId="51DDBE18"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Pr>
                <w:rFonts w:ascii="Verdana" w:hAnsi="Verdana" w:cs="Arial"/>
                <w:color w:val="000000" w:themeColor="text1"/>
                <w:sz w:val="28"/>
                <w:szCs w:val="24"/>
              </w:rPr>
              <w:t>E</w:t>
            </w:r>
            <w:r w:rsidRPr="00A16777">
              <w:rPr>
                <w:rFonts w:ascii="Verdana" w:hAnsi="Verdana" w:cs="Arial"/>
                <w:color w:val="000000" w:themeColor="text1"/>
                <w:sz w:val="28"/>
                <w:szCs w:val="24"/>
              </w:rPr>
              <w:t xml:space="preserve">nsure </w:t>
            </w:r>
            <w:r>
              <w:rPr>
                <w:rFonts w:ascii="Verdana" w:hAnsi="Verdana" w:cs="Arial"/>
                <w:color w:val="000000" w:themeColor="text1"/>
                <w:sz w:val="28"/>
                <w:szCs w:val="24"/>
              </w:rPr>
              <w:t>appropriate</w:t>
            </w:r>
            <w:r w:rsidRPr="00A16777">
              <w:rPr>
                <w:rFonts w:ascii="Verdana" w:hAnsi="Verdana" w:cs="Arial"/>
                <w:color w:val="000000" w:themeColor="text1"/>
                <w:sz w:val="28"/>
                <w:szCs w:val="24"/>
              </w:rPr>
              <w:t xml:space="preserve"> technical support &amp; advice </w:t>
            </w:r>
            <w:r>
              <w:rPr>
                <w:rFonts w:ascii="Verdana" w:hAnsi="Verdana" w:cs="Arial"/>
                <w:color w:val="000000" w:themeColor="text1"/>
                <w:sz w:val="28"/>
                <w:szCs w:val="24"/>
              </w:rPr>
              <w:t>is provided to supported artists</w:t>
            </w:r>
            <w:r w:rsidRPr="00A16777">
              <w:rPr>
                <w:rFonts w:ascii="Verdana" w:hAnsi="Verdana" w:cs="Arial"/>
                <w:color w:val="000000" w:themeColor="text1"/>
                <w:sz w:val="28"/>
                <w:szCs w:val="24"/>
              </w:rPr>
              <w:t xml:space="preserve"> during </w:t>
            </w:r>
            <w:r>
              <w:rPr>
                <w:rFonts w:ascii="Verdana" w:hAnsi="Verdana" w:cs="Arial"/>
                <w:color w:val="000000" w:themeColor="text1"/>
                <w:sz w:val="28"/>
                <w:szCs w:val="24"/>
              </w:rPr>
              <w:t>runs and</w:t>
            </w:r>
            <w:r w:rsidRPr="00A16777">
              <w:rPr>
                <w:rFonts w:ascii="Verdana" w:hAnsi="Verdana" w:cs="Arial"/>
                <w:color w:val="000000" w:themeColor="text1"/>
                <w:sz w:val="28"/>
                <w:szCs w:val="24"/>
              </w:rPr>
              <w:t xml:space="preserve"> residencies</w:t>
            </w:r>
            <w:r>
              <w:rPr>
                <w:rFonts w:ascii="Verdana" w:hAnsi="Verdana" w:cs="Arial"/>
                <w:color w:val="000000" w:themeColor="text1"/>
                <w:sz w:val="28"/>
                <w:szCs w:val="24"/>
              </w:rPr>
              <w:t>, providing all the required information to the technical manager in good time</w:t>
            </w:r>
          </w:p>
          <w:p w14:paraId="23B13186" w14:textId="597C5CE7" w:rsidR="00CA6D3D" w:rsidRPr="00C03503" w:rsidRDefault="00CA6D3D" w:rsidP="00482005">
            <w:pPr>
              <w:numPr>
                <w:ilvl w:val="0"/>
                <w:numId w:val="10"/>
              </w:numPr>
              <w:spacing w:after="80" w:line="276" w:lineRule="auto"/>
              <w:rPr>
                <w:rFonts w:ascii="Verdana" w:hAnsi="Verdana" w:cs="Arial"/>
                <w:color w:val="000000" w:themeColor="text1"/>
                <w:sz w:val="28"/>
                <w:szCs w:val="28"/>
              </w:rPr>
            </w:pPr>
            <w:r w:rsidRPr="00482005">
              <w:rPr>
                <w:rFonts w:ascii="Verdana" w:hAnsi="Verdana" w:cs="Arial"/>
                <w:color w:val="000000" w:themeColor="text1"/>
                <w:sz w:val="28"/>
                <w:szCs w:val="24"/>
              </w:rPr>
              <w:t>Keep up to date with industry standards and practises and advise on &amp; research possible future developments in BAC’s Technical and Production infrastructure</w:t>
            </w:r>
          </w:p>
        </w:tc>
      </w:tr>
      <w:tr w:rsidR="00CA6D3D" w:rsidRPr="00770E03" w14:paraId="2B5E6D24" w14:textId="77777777" w:rsidTr="4F400888">
        <w:tc>
          <w:tcPr>
            <w:tcW w:w="3261" w:type="dxa"/>
          </w:tcPr>
          <w:p w14:paraId="3B0978B6" w14:textId="3C084C74" w:rsidR="00CA6D3D" w:rsidRPr="00875907" w:rsidRDefault="00CA6D3D" w:rsidP="00CA6D3D">
            <w:pPr>
              <w:tabs>
                <w:tab w:val="left" w:pos="6480"/>
              </w:tabs>
              <w:spacing w:after="120" w:line="276" w:lineRule="auto"/>
              <w:rPr>
                <w:rFonts w:ascii="Verdana" w:eastAsia="SimSun" w:hAnsi="Verdana" w:cs="Arial"/>
                <w:b/>
                <w:bCs/>
                <w:sz w:val="28"/>
                <w:szCs w:val="28"/>
                <w:highlight w:val="yellow"/>
                <w:lang w:eastAsia="zh-CN"/>
              </w:rPr>
            </w:pPr>
            <w:r w:rsidRPr="00A16777">
              <w:rPr>
                <w:rFonts w:ascii="Verdana" w:eastAsia="SimSun" w:hAnsi="Verdana" w:cs="Arial"/>
                <w:sz w:val="28"/>
                <w:szCs w:val="24"/>
                <w:lang w:eastAsia="zh-CN"/>
              </w:rPr>
              <w:lastRenderedPageBreak/>
              <w:t>Team Development &amp; Leadership</w:t>
            </w:r>
          </w:p>
        </w:tc>
        <w:tc>
          <w:tcPr>
            <w:tcW w:w="10489" w:type="dxa"/>
          </w:tcPr>
          <w:p w14:paraId="68F70533" w14:textId="77777777"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Establishing a positive culture of collaboration with BAC Teams, young people, artists, community users and clients</w:t>
            </w:r>
          </w:p>
          <w:p w14:paraId="0096D2CE" w14:textId="1AFE7AA9"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Lead by example in your conduct and approach, providing mentoring, in depth training and support to team members across the P&amp;T team</w:t>
            </w:r>
          </w:p>
          <w:p w14:paraId="70F0A502" w14:textId="6085FE21" w:rsidR="00CA6D3D" w:rsidRPr="00C03503" w:rsidRDefault="00CA6D3D" w:rsidP="00CA6D3D">
            <w:pPr>
              <w:numPr>
                <w:ilvl w:val="0"/>
                <w:numId w:val="10"/>
              </w:numPr>
              <w:spacing w:after="80" w:line="276" w:lineRule="auto"/>
              <w:rPr>
                <w:rFonts w:ascii="Verdana" w:hAnsi="Verdana" w:cs="Arial"/>
                <w:color w:val="000000" w:themeColor="text1"/>
                <w:sz w:val="28"/>
                <w:szCs w:val="24"/>
              </w:rPr>
            </w:pPr>
            <w:r w:rsidRPr="00A16777">
              <w:rPr>
                <w:rFonts w:ascii="Verdana" w:hAnsi="Verdana" w:cs="Arial"/>
                <w:color w:val="000000" w:themeColor="text1"/>
                <w:sz w:val="28"/>
                <w:szCs w:val="24"/>
              </w:rPr>
              <w:t>Work with the rest of the Production and Technical department to create and maintain working relationships with industry suppliers</w:t>
            </w:r>
          </w:p>
          <w:p w14:paraId="117E0A51" w14:textId="70252078" w:rsidR="00CA6D3D" w:rsidRPr="00C03503" w:rsidRDefault="00CA6D3D" w:rsidP="00482005">
            <w:pPr>
              <w:numPr>
                <w:ilvl w:val="0"/>
                <w:numId w:val="10"/>
              </w:numPr>
              <w:spacing w:after="80" w:line="276" w:lineRule="auto"/>
              <w:rPr>
                <w:rFonts w:ascii="Verdana" w:eastAsia="SimSun" w:hAnsi="Verdana" w:cs="Arial"/>
                <w:sz w:val="28"/>
                <w:szCs w:val="24"/>
                <w:lang w:eastAsia="zh-CN"/>
              </w:rPr>
            </w:pPr>
            <w:r w:rsidRPr="00482005">
              <w:rPr>
                <w:rFonts w:ascii="Verdana" w:hAnsi="Verdana" w:cs="Arial"/>
                <w:color w:val="000000" w:themeColor="text1"/>
                <w:sz w:val="28"/>
                <w:szCs w:val="24"/>
              </w:rPr>
              <w:t>Ensure all activity is delivered to a high quality and upholds BAC’s purpose and values</w:t>
            </w:r>
          </w:p>
        </w:tc>
      </w:tr>
      <w:tr w:rsidR="00CA6D3D" w:rsidRPr="00770E03" w14:paraId="12976E4D" w14:textId="77777777" w:rsidTr="4F400888">
        <w:tc>
          <w:tcPr>
            <w:tcW w:w="3261" w:type="dxa"/>
          </w:tcPr>
          <w:p w14:paraId="608DBBE4" w14:textId="3D11CF25" w:rsidR="00CA6D3D" w:rsidRPr="00875907" w:rsidRDefault="00CA6D3D" w:rsidP="00CA6D3D">
            <w:pPr>
              <w:tabs>
                <w:tab w:val="left" w:pos="6480"/>
              </w:tabs>
              <w:spacing w:after="120" w:line="276" w:lineRule="auto"/>
              <w:rPr>
                <w:rFonts w:ascii="Verdana" w:eastAsia="SimSun" w:hAnsi="Verdana" w:cs="Arial"/>
                <w:b/>
                <w:bCs/>
                <w:sz w:val="28"/>
                <w:szCs w:val="28"/>
                <w:highlight w:val="yellow"/>
                <w:lang w:eastAsia="zh-CN"/>
              </w:rPr>
            </w:pPr>
            <w:r w:rsidRPr="00A16777">
              <w:rPr>
                <w:rFonts w:ascii="Verdana" w:eastAsia="SimSun" w:hAnsi="Verdana" w:cs="Arial"/>
                <w:sz w:val="28"/>
                <w:szCs w:val="24"/>
                <w:lang w:eastAsia="zh-CN"/>
              </w:rPr>
              <w:t>General</w:t>
            </w:r>
          </w:p>
        </w:tc>
        <w:tc>
          <w:tcPr>
            <w:tcW w:w="10489" w:type="dxa"/>
          </w:tcPr>
          <w:p w14:paraId="66F34B55" w14:textId="7A99FB85"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Work in accordance with BAC’s Code of Conduct and organisational policies, such as Safeguarding, Health &amp; Safety, Environmental and Access &amp; Inclusion</w:t>
            </w:r>
          </w:p>
          <w:p w14:paraId="2AC606DE" w14:textId="0B17615A" w:rsidR="00CA6D3D" w:rsidRPr="00482005" w:rsidRDefault="00CA6D3D" w:rsidP="00482005">
            <w:pPr>
              <w:numPr>
                <w:ilvl w:val="0"/>
                <w:numId w:val="10"/>
              </w:numPr>
              <w:spacing w:after="80" w:line="276" w:lineRule="auto"/>
              <w:rPr>
                <w:rFonts w:ascii="Verdana" w:hAnsi="Verdana" w:cs="Arial"/>
                <w:color w:val="000000" w:themeColor="text1"/>
                <w:sz w:val="28"/>
                <w:szCs w:val="24"/>
              </w:rPr>
            </w:pPr>
            <w:r w:rsidRPr="00482005">
              <w:rPr>
                <w:rFonts w:ascii="Verdana" w:hAnsi="Verdana" w:cs="Arial"/>
                <w:color w:val="000000" w:themeColor="text1"/>
                <w:sz w:val="28"/>
                <w:szCs w:val="24"/>
              </w:rPr>
              <w:t>Consider ways to limit BAC’s carbon footprint in all areas of your work</w:t>
            </w:r>
          </w:p>
          <w:p w14:paraId="51E67EB3" w14:textId="501D73BA" w:rsidR="00CA6D3D" w:rsidRPr="00C03503" w:rsidRDefault="00CA6D3D" w:rsidP="00482005">
            <w:pPr>
              <w:numPr>
                <w:ilvl w:val="0"/>
                <w:numId w:val="10"/>
              </w:numPr>
              <w:spacing w:after="80" w:line="276" w:lineRule="auto"/>
              <w:rPr>
                <w:rFonts w:ascii="Verdana" w:eastAsiaTheme="minorHAnsi" w:hAnsi="Verdana" w:cs="Verdana"/>
                <w:bCs/>
                <w:color w:val="000000"/>
                <w:sz w:val="28"/>
                <w:szCs w:val="24"/>
                <w:lang w:eastAsia="en-US"/>
              </w:rPr>
            </w:pPr>
            <w:r w:rsidRPr="00482005">
              <w:rPr>
                <w:rFonts w:ascii="Verdana" w:hAnsi="Verdana" w:cs="Arial"/>
                <w:color w:val="000000" w:themeColor="text1"/>
                <w:sz w:val="28"/>
                <w:szCs w:val="24"/>
              </w:rPr>
              <w:t>Undertake any other duties as reasonably required by the Head of P&amp;T and the leadership of BAC</w:t>
            </w:r>
          </w:p>
        </w:tc>
      </w:tr>
    </w:tbl>
    <w:p w14:paraId="63A5AED7" w14:textId="77777777" w:rsidR="00113C0A" w:rsidRDefault="00113C0A" w:rsidP="007301E6">
      <w:pPr>
        <w:keepNext/>
        <w:keepLines/>
        <w:spacing w:before="480" w:line="360" w:lineRule="auto"/>
        <w:outlineLvl w:val="0"/>
        <w:rPr>
          <w:rFonts w:ascii="Verdana" w:eastAsiaTheme="majorEastAsia" w:hAnsi="Verdana" w:cstheme="majorBidi"/>
          <w:b/>
          <w:bCs/>
          <w:sz w:val="28"/>
          <w:szCs w:val="28"/>
          <w:lang w:eastAsia="en-US"/>
        </w:rPr>
      </w:pPr>
      <w:bookmarkStart w:id="12" w:name="_Toc167886415"/>
      <w:bookmarkStart w:id="13" w:name="_Toc531618007"/>
    </w:p>
    <w:p w14:paraId="0B93813C" w14:textId="77777777" w:rsidR="00113C0A" w:rsidRDefault="00113C0A">
      <w:pPr>
        <w:spacing w:after="200" w:line="276" w:lineRule="auto"/>
        <w:rPr>
          <w:rFonts w:ascii="Verdana" w:eastAsiaTheme="majorEastAsia" w:hAnsi="Verdana" w:cstheme="majorBidi"/>
          <w:b/>
          <w:bCs/>
          <w:sz w:val="28"/>
          <w:szCs w:val="28"/>
          <w:lang w:eastAsia="en-US"/>
        </w:rPr>
      </w:pPr>
      <w:r>
        <w:rPr>
          <w:rFonts w:ascii="Verdana" w:eastAsiaTheme="majorEastAsia" w:hAnsi="Verdana" w:cstheme="majorBidi"/>
          <w:b/>
          <w:bCs/>
          <w:sz w:val="28"/>
          <w:szCs w:val="28"/>
          <w:lang w:eastAsia="en-US"/>
        </w:rPr>
        <w:br w:type="page"/>
      </w:r>
    </w:p>
    <w:p w14:paraId="58EFD418" w14:textId="66314791" w:rsidR="00866DEE" w:rsidRPr="00770E03" w:rsidRDefault="008A507C" w:rsidP="007301E6">
      <w:pPr>
        <w:keepNext/>
        <w:keepLines/>
        <w:spacing w:before="480" w:line="360" w:lineRule="auto"/>
        <w:outlineLvl w:val="0"/>
        <w:rPr>
          <w:rFonts w:ascii="Verdana" w:eastAsiaTheme="majorEastAsia" w:hAnsi="Verdana" w:cstheme="majorBidi"/>
          <w:b/>
          <w:bCs/>
          <w:sz w:val="28"/>
          <w:szCs w:val="28"/>
          <w:lang w:eastAsia="en-US"/>
        </w:rPr>
      </w:pPr>
      <w:r w:rsidRPr="00770E03">
        <w:rPr>
          <w:rFonts w:ascii="Verdana" w:eastAsiaTheme="majorEastAsia" w:hAnsi="Verdana" w:cstheme="majorBidi"/>
          <w:b/>
          <w:bCs/>
          <w:sz w:val="28"/>
          <w:szCs w:val="28"/>
          <w:lang w:eastAsia="en-US"/>
        </w:rPr>
        <w:lastRenderedPageBreak/>
        <w:t>Person Specification</w:t>
      </w:r>
      <w:bookmarkEnd w:id="12"/>
    </w:p>
    <w:p w14:paraId="28F55C59" w14:textId="6970ED49" w:rsidR="00770E03" w:rsidRPr="00770E03" w:rsidRDefault="005A6853" w:rsidP="00770E03">
      <w:pPr>
        <w:rPr>
          <w:rFonts w:ascii="Verdana" w:hAnsi="Verdana"/>
          <w:sz w:val="28"/>
          <w:szCs w:val="28"/>
        </w:rPr>
      </w:pPr>
      <w:r w:rsidRPr="00770E03">
        <w:rPr>
          <w:rFonts w:ascii="Verdana" w:hAnsi="Verdana"/>
          <w:sz w:val="28"/>
          <w:szCs w:val="28"/>
        </w:rPr>
        <w:t xml:space="preserve">When we shortlist, we use </w:t>
      </w:r>
      <w:r w:rsidR="00D2270D" w:rsidRPr="00770E03">
        <w:rPr>
          <w:rFonts w:ascii="Verdana" w:hAnsi="Verdana"/>
          <w:sz w:val="28"/>
          <w:szCs w:val="28"/>
        </w:rPr>
        <w:t>these criteria</w:t>
      </w:r>
      <w:r w:rsidRPr="00770E03">
        <w:rPr>
          <w:rFonts w:ascii="Verdana" w:hAnsi="Verdana"/>
          <w:sz w:val="28"/>
          <w:szCs w:val="28"/>
        </w:rPr>
        <w:t xml:space="preserve"> to select the best matched candidates. </w:t>
      </w:r>
    </w:p>
    <w:tbl>
      <w:tblPr>
        <w:tblStyle w:val="TableGrid"/>
        <w:tblW w:w="14312" w:type="dxa"/>
        <w:tblLook w:val="04A0" w:firstRow="1" w:lastRow="0" w:firstColumn="1" w:lastColumn="0" w:noHBand="0" w:noVBand="1"/>
      </w:tblPr>
      <w:tblGrid>
        <w:gridCol w:w="2972"/>
        <w:gridCol w:w="11340"/>
      </w:tblGrid>
      <w:tr w:rsidR="00770E03" w:rsidRPr="00770E03" w14:paraId="2A8E8DFB" w14:textId="77777777" w:rsidTr="00482005">
        <w:tc>
          <w:tcPr>
            <w:tcW w:w="2972" w:type="dxa"/>
          </w:tcPr>
          <w:p w14:paraId="4A3B4D7D" w14:textId="69910219" w:rsidR="004F0B02" w:rsidRPr="00770E03" w:rsidRDefault="00CA6D3D" w:rsidP="00C32722">
            <w:pPr>
              <w:rPr>
                <w:rFonts w:ascii="Verdana" w:hAnsi="Verdana"/>
                <w:b/>
                <w:bCs/>
                <w:sz w:val="28"/>
                <w:szCs w:val="28"/>
                <w:lang w:val="en-US"/>
              </w:rPr>
            </w:pPr>
            <w:r>
              <w:rPr>
                <w:rFonts w:ascii="Verdana" w:hAnsi="Verdana"/>
                <w:b/>
                <w:bCs/>
                <w:sz w:val="28"/>
                <w:szCs w:val="28"/>
                <w:lang w:val="en-US"/>
              </w:rPr>
              <w:t xml:space="preserve">Essential </w:t>
            </w:r>
            <w:r w:rsidR="004F0B02" w:rsidRPr="00770E03">
              <w:rPr>
                <w:rFonts w:ascii="Verdana" w:hAnsi="Verdana"/>
                <w:b/>
                <w:bCs/>
                <w:sz w:val="28"/>
                <w:szCs w:val="28"/>
                <w:lang w:val="en-US"/>
              </w:rPr>
              <w:t xml:space="preserve">Criteria </w:t>
            </w:r>
          </w:p>
        </w:tc>
        <w:tc>
          <w:tcPr>
            <w:tcW w:w="11340" w:type="dxa"/>
          </w:tcPr>
          <w:p w14:paraId="60189810" w14:textId="525FBDC5" w:rsidR="004F0B02" w:rsidRPr="00770E03" w:rsidRDefault="005F00B2" w:rsidP="00C32722">
            <w:pPr>
              <w:rPr>
                <w:rFonts w:ascii="Verdana" w:hAnsi="Verdana"/>
                <w:b/>
                <w:bCs/>
                <w:sz w:val="28"/>
                <w:szCs w:val="28"/>
                <w:lang w:val="en-US"/>
              </w:rPr>
            </w:pPr>
            <w:r w:rsidRPr="00770E03">
              <w:rPr>
                <w:rFonts w:ascii="Verdana" w:hAnsi="Verdana"/>
                <w:b/>
                <w:bCs/>
                <w:sz w:val="28"/>
                <w:szCs w:val="28"/>
                <w:lang w:val="en-US"/>
              </w:rPr>
              <w:t>Description</w:t>
            </w:r>
          </w:p>
        </w:tc>
      </w:tr>
      <w:tr w:rsidR="00770E03" w:rsidRPr="00770E03" w14:paraId="41EA6649" w14:textId="77777777" w:rsidTr="00482005">
        <w:tc>
          <w:tcPr>
            <w:tcW w:w="2972" w:type="dxa"/>
          </w:tcPr>
          <w:p w14:paraId="20B9E434"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t>Knowledge:</w:t>
            </w:r>
            <w:r w:rsidRPr="00770E03">
              <w:rPr>
                <w:rFonts w:ascii="Verdana" w:hAnsi="Verdana"/>
                <w:sz w:val="28"/>
                <w:szCs w:val="28"/>
                <w:lang w:val="en-US"/>
              </w:rPr>
              <w:t xml:space="preserve"> </w:t>
            </w:r>
          </w:p>
          <w:p w14:paraId="39E9ACCD" w14:textId="7F956112" w:rsidR="004F0B02" w:rsidRPr="00770E03" w:rsidRDefault="004F0B02" w:rsidP="00C32722">
            <w:pPr>
              <w:rPr>
                <w:rFonts w:ascii="Verdana" w:hAnsi="Verdana"/>
                <w:sz w:val="28"/>
                <w:szCs w:val="28"/>
                <w:lang w:val="en-US"/>
              </w:rPr>
            </w:pPr>
            <w:r w:rsidRPr="00770E03">
              <w:rPr>
                <w:rFonts w:ascii="Verdana" w:hAnsi="Verdana"/>
                <w:sz w:val="28"/>
                <w:szCs w:val="28"/>
              </w:rPr>
              <w:t>the understanding of a subject or information that a candidate has</w:t>
            </w:r>
          </w:p>
        </w:tc>
        <w:tc>
          <w:tcPr>
            <w:tcW w:w="11340" w:type="dxa"/>
          </w:tcPr>
          <w:p w14:paraId="507BC78A"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G</w:t>
            </w:r>
            <w:r w:rsidRPr="003E4215">
              <w:rPr>
                <w:rFonts w:ascii="Verdana" w:eastAsia="SimSun" w:hAnsi="Verdana" w:cs="Arial"/>
                <w:sz w:val="28"/>
                <w:szCs w:val="28"/>
                <w:lang w:eastAsia="zh-CN"/>
              </w:rPr>
              <w:t>ood knowledge of health &amp; safety legislation</w:t>
            </w:r>
          </w:p>
          <w:p w14:paraId="37A2CF27" w14:textId="77777777" w:rsidR="00CA6D3D" w:rsidRPr="00A52585" w:rsidRDefault="00CA6D3D" w:rsidP="00482005">
            <w:pPr>
              <w:numPr>
                <w:ilvl w:val="0"/>
                <w:numId w:val="17"/>
              </w:numPr>
              <w:spacing w:line="276" w:lineRule="auto"/>
              <w:rPr>
                <w:rFonts w:ascii="Verdana" w:eastAsia="SimSun" w:hAnsi="Verdana" w:cs="Arial"/>
                <w:sz w:val="28"/>
                <w:szCs w:val="28"/>
                <w:lang w:eastAsia="zh-CN"/>
              </w:rPr>
            </w:pPr>
            <w:r w:rsidRPr="00A52585">
              <w:rPr>
                <w:rFonts w:ascii="Verdana" w:eastAsia="SimSun" w:hAnsi="Verdana" w:cs="Arial"/>
                <w:sz w:val="28"/>
                <w:szCs w:val="28"/>
                <w:lang w:eastAsia="zh-CN"/>
              </w:rPr>
              <w:t>Thorough working knowledge of drawing scale plans on AutoCAD, and experience of interpreting and analysing plans sent from third parties and advising on changes for compliance and building restrictions</w:t>
            </w:r>
          </w:p>
          <w:p w14:paraId="7BF1D2B9" w14:textId="77777777" w:rsidR="00CA6D3D" w:rsidRPr="00F934FD" w:rsidRDefault="00CA6D3D" w:rsidP="00482005">
            <w:pPr>
              <w:numPr>
                <w:ilvl w:val="0"/>
                <w:numId w:val="17"/>
              </w:numPr>
              <w:spacing w:line="276" w:lineRule="auto"/>
              <w:rPr>
                <w:rFonts w:ascii="Verdana" w:eastAsia="SimSun" w:hAnsi="Verdana" w:cs="Arial"/>
                <w:sz w:val="28"/>
                <w:szCs w:val="28"/>
                <w:lang w:eastAsia="zh-CN"/>
              </w:rPr>
            </w:pPr>
            <w:r w:rsidRPr="00A52585">
              <w:rPr>
                <w:rFonts w:ascii="Verdana" w:eastAsia="SimSun" w:hAnsi="Verdana" w:cs="Arial"/>
                <w:sz w:val="28"/>
                <w:szCs w:val="28"/>
                <w:lang w:eastAsia="zh-CN"/>
              </w:rPr>
              <w:t>Thorough knowledge, understanding and application of Health &amp; Safety legislation, including regulations such as PUWER, COSHH, LOLER and CDM</w:t>
            </w:r>
          </w:p>
          <w:p w14:paraId="54970D69" w14:textId="69AF8193" w:rsidR="004F0B02" w:rsidRPr="00C03503" w:rsidRDefault="00CA6D3D" w:rsidP="00482005">
            <w:pPr>
              <w:numPr>
                <w:ilvl w:val="0"/>
                <w:numId w:val="17"/>
              </w:numPr>
              <w:spacing w:line="276" w:lineRule="auto"/>
              <w:rPr>
                <w:rFonts w:ascii="Verdana" w:eastAsia="SimSun" w:hAnsi="Verdana" w:cs="Arial"/>
                <w:sz w:val="28"/>
                <w:szCs w:val="28"/>
                <w:lang w:eastAsia="zh-CN"/>
              </w:rPr>
            </w:pPr>
            <w:r>
              <w:rPr>
                <w:rFonts w:ascii="Verdana" w:eastAsia="SimSun" w:hAnsi="Verdana" w:cs="Arial"/>
                <w:sz w:val="28"/>
                <w:szCs w:val="28"/>
                <w:lang w:eastAsia="zh-CN"/>
              </w:rPr>
              <w:t xml:space="preserve">Knowledge </w:t>
            </w:r>
            <w:r w:rsidRPr="00A52585">
              <w:rPr>
                <w:rFonts w:ascii="Verdana" w:eastAsia="SimSun" w:hAnsi="Verdana" w:cs="Arial"/>
                <w:sz w:val="28"/>
                <w:szCs w:val="28"/>
                <w:lang w:eastAsia="zh-CN"/>
              </w:rPr>
              <w:t>and understanding of theatre production techniques</w:t>
            </w:r>
          </w:p>
        </w:tc>
      </w:tr>
      <w:tr w:rsidR="00770E03" w:rsidRPr="00770E03" w14:paraId="18DF1596" w14:textId="77777777" w:rsidTr="00482005">
        <w:tc>
          <w:tcPr>
            <w:tcW w:w="2972" w:type="dxa"/>
          </w:tcPr>
          <w:p w14:paraId="0C3A3BC4"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t>Experience:</w:t>
            </w:r>
            <w:r w:rsidRPr="00770E03">
              <w:rPr>
                <w:rFonts w:ascii="Verdana" w:hAnsi="Verdana"/>
                <w:sz w:val="28"/>
                <w:szCs w:val="28"/>
                <w:lang w:val="en-US"/>
              </w:rPr>
              <w:t xml:space="preserve"> </w:t>
            </w:r>
          </w:p>
          <w:p w14:paraId="5862E2FF" w14:textId="167471B0" w:rsidR="004F0B02" w:rsidRPr="00770E03" w:rsidRDefault="004F0B02" w:rsidP="00C32722">
            <w:pPr>
              <w:rPr>
                <w:rFonts w:ascii="Verdana" w:hAnsi="Verdana"/>
                <w:sz w:val="28"/>
                <w:szCs w:val="28"/>
                <w:lang w:val="en-US"/>
              </w:rPr>
            </w:pPr>
            <w:r w:rsidRPr="00770E03">
              <w:rPr>
                <w:rFonts w:ascii="Verdana" w:hAnsi="Verdana"/>
                <w:sz w:val="28"/>
                <w:szCs w:val="28"/>
              </w:rPr>
              <w:t>the practical application of the knowledge that a candidate has acquired through working or living</w:t>
            </w:r>
          </w:p>
        </w:tc>
        <w:tc>
          <w:tcPr>
            <w:tcW w:w="11340" w:type="dxa"/>
          </w:tcPr>
          <w:p w14:paraId="51EC7462" w14:textId="0304C655"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 xml:space="preserve">A Degree or equivalent industry experience in </w:t>
            </w:r>
            <w:r w:rsidR="00482005">
              <w:rPr>
                <w:rFonts w:ascii="Verdana" w:eastAsia="SimSun" w:hAnsi="Verdana" w:cs="Arial"/>
                <w:sz w:val="28"/>
                <w:szCs w:val="28"/>
                <w:lang w:eastAsia="zh-CN"/>
              </w:rPr>
              <w:t>t</w:t>
            </w:r>
            <w:r w:rsidRPr="00A62F8E">
              <w:rPr>
                <w:rFonts w:ascii="Verdana" w:eastAsia="SimSun" w:hAnsi="Verdana" w:cs="Arial"/>
                <w:sz w:val="28"/>
                <w:szCs w:val="28"/>
                <w:lang w:eastAsia="zh-CN"/>
              </w:rPr>
              <w:t>echnical theatre</w:t>
            </w:r>
          </w:p>
          <w:p w14:paraId="7739AC8A"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Minimum of 4 years working in a technical and production environment</w:t>
            </w:r>
          </w:p>
          <w:p w14:paraId="7A9D1B45"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Experience of touring work</w:t>
            </w:r>
          </w:p>
          <w:p w14:paraId="782C310E"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Experience of public events</w:t>
            </w:r>
          </w:p>
          <w:p w14:paraId="5262E431"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Experience of budget management</w:t>
            </w:r>
          </w:p>
          <w:p w14:paraId="36D8FA40"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 xml:space="preserve">Experience of staff management </w:t>
            </w:r>
          </w:p>
          <w:p w14:paraId="64AB40BA" w14:textId="7725E393" w:rsidR="004F0B02" w:rsidRPr="00C03503" w:rsidRDefault="00CA6D3D" w:rsidP="00482005">
            <w:pPr>
              <w:numPr>
                <w:ilvl w:val="0"/>
                <w:numId w:val="17"/>
              </w:numPr>
              <w:spacing w:line="276" w:lineRule="auto"/>
              <w:rPr>
                <w:rFonts w:ascii="Verdana" w:eastAsia="SimSun" w:hAnsi="Verdana" w:cs="Arial"/>
                <w:sz w:val="28"/>
                <w:szCs w:val="28"/>
                <w:lang w:eastAsia="zh-CN"/>
              </w:rPr>
            </w:pPr>
            <w:r>
              <w:rPr>
                <w:rFonts w:ascii="Verdana" w:eastAsia="SimSun" w:hAnsi="Verdana" w:cs="Arial"/>
                <w:sz w:val="28"/>
                <w:szCs w:val="28"/>
                <w:lang w:eastAsia="zh-CN"/>
              </w:rPr>
              <w:t>Experience of health &amp; safety management</w:t>
            </w:r>
          </w:p>
        </w:tc>
      </w:tr>
      <w:tr w:rsidR="00770E03" w:rsidRPr="00770E03" w14:paraId="5B02EEE4" w14:textId="77777777" w:rsidTr="00482005">
        <w:tc>
          <w:tcPr>
            <w:tcW w:w="2972" w:type="dxa"/>
          </w:tcPr>
          <w:p w14:paraId="54E13C31"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t>Skills:</w:t>
            </w:r>
            <w:r w:rsidRPr="00770E03">
              <w:rPr>
                <w:rFonts w:ascii="Verdana" w:hAnsi="Verdana"/>
                <w:sz w:val="28"/>
                <w:szCs w:val="28"/>
                <w:lang w:val="en-US"/>
              </w:rPr>
              <w:t xml:space="preserve"> </w:t>
            </w:r>
          </w:p>
          <w:p w14:paraId="414BD231" w14:textId="311384FA" w:rsidR="004F0B02" w:rsidRPr="00770E03" w:rsidRDefault="004F0B02" w:rsidP="00C32722">
            <w:pPr>
              <w:rPr>
                <w:rFonts w:ascii="Verdana" w:hAnsi="Verdana"/>
                <w:sz w:val="28"/>
                <w:szCs w:val="28"/>
                <w:lang w:val="en-US"/>
              </w:rPr>
            </w:pPr>
            <w:r w:rsidRPr="00770E03">
              <w:rPr>
                <w:rFonts w:ascii="Verdana" w:hAnsi="Verdana"/>
                <w:sz w:val="28"/>
                <w:szCs w:val="28"/>
              </w:rPr>
              <w:t xml:space="preserve">the specific abilities that a candidate has acquired </w:t>
            </w:r>
            <w:r w:rsidRPr="00770E03">
              <w:rPr>
                <w:rFonts w:ascii="Verdana" w:hAnsi="Verdana"/>
                <w:sz w:val="28"/>
                <w:szCs w:val="28"/>
              </w:rPr>
              <w:lastRenderedPageBreak/>
              <w:t>through practice or training</w:t>
            </w:r>
          </w:p>
        </w:tc>
        <w:tc>
          <w:tcPr>
            <w:tcW w:w="11340" w:type="dxa"/>
          </w:tcPr>
          <w:p w14:paraId="42E0FB77"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lastRenderedPageBreak/>
              <w:t xml:space="preserve">Excellent communication and interpersonal skills and the ability to communicate with people at all levels </w:t>
            </w:r>
          </w:p>
          <w:p w14:paraId="4C1BCAD0"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Excellent office and administrative skills including budgeting</w:t>
            </w:r>
          </w:p>
          <w:p w14:paraId="61406B72"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lastRenderedPageBreak/>
              <w:t>A good level of organisational skills and clear ability to prioritise and seek solutions</w:t>
            </w:r>
          </w:p>
          <w:p w14:paraId="14CB6C35" w14:textId="7D776AC6" w:rsidR="004F0B02" w:rsidRPr="00C03503"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 xml:space="preserve">IT literate </w:t>
            </w:r>
            <w:r w:rsidR="006F5566">
              <w:rPr>
                <w:rFonts w:ascii="Verdana" w:eastAsia="SimSun" w:hAnsi="Verdana" w:cs="Arial"/>
                <w:sz w:val="28"/>
                <w:szCs w:val="28"/>
                <w:lang w:eastAsia="zh-CN"/>
              </w:rPr>
              <w:t>and</w:t>
            </w:r>
            <w:r w:rsidRPr="00A62F8E">
              <w:rPr>
                <w:rFonts w:ascii="Verdana" w:eastAsia="SimSun" w:hAnsi="Verdana" w:cs="Arial"/>
                <w:sz w:val="28"/>
                <w:szCs w:val="28"/>
                <w:lang w:eastAsia="zh-CN"/>
              </w:rPr>
              <w:t xml:space="preserve"> working experience of MS Office Suite including Excel</w:t>
            </w:r>
          </w:p>
        </w:tc>
      </w:tr>
      <w:tr w:rsidR="00770E03" w:rsidRPr="00770E03" w14:paraId="4956F3B6" w14:textId="77777777" w:rsidTr="00482005">
        <w:trPr>
          <w:trHeight w:val="1302"/>
        </w:trPr>
        <w:tc>
          <w:tcPr>
            <w:tcW w:w="2972" w:type="dxa"/>
          </w:tcPr>
          <w:p w14:paraId="24667CEC"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lastRenderedPageBreak/>
              <w:t>Values:</w:t>
            </w:r>
            <w:r w:rsidRPr="00770E03">
              <w:rPr>
                <w:rFonts w:ascii="Verdana" w:hAnsi="Verdana"/>
                <w:sz w:val="28"/>
                <w:szCs w:val="28"/>
                <w:lang w:val="en-US"/>
              </w:rPr>
              <w:t xml:space="preserve"> </w:t>
            </w:r>
          </w:p>
          <w:p w14:paraId="1A937F2A" w14:textId="5FCF07AE" w:rsidR="004F0B02" w:rsidRPr="00770E03" w:rsidRDefault="004F0B02" w:rsidP="00C32722">
            <w:pPr>
              <w:rPr>
                <w:rFonts w:ascii="Verdana" w:hAnsi="Verdana"/>
                <w:sz w:val="28"/>
                <w:szCs w:val="28"/>
                <w:lang w:val="en-US"/>
              </w:rPr>
            </w:pPr>
            <w:r w:rsidRPr="00770E03">
              <w:rPr>
                <w:rFonts w:ascii="Verdana" w:hAnsi="Verdana"/>
                <w:sz w:val="28"/>
                <w:szCs w:val="28"/>
                <w:lang w:val="en-US"/>
              </w:rPr>
              <w:t xml:space="preserve">the behaviours a candidate should be able to demonstrate </w:t>
            </w:r>
          </w:p>
        </w:tc>
        <w:tc>
          <w:tcPr>
            <w:tcW w:w="11340" w:type="dxa"/>
          </w:tcPr>
          <w:p w14:paraId="3CC28242"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Accuracy and attention to detail</w:t>
            </w:r>
          </w:p>
          <w:p w14:paraId="0D0BE9E2"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Strong efficiency and organisation</w:t>
            </w:r>
          </w:p>
          <w:p w14:paraId="1D1836A8"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A positive and flexible approach</w:t>
            </w:r>
          </w:p>
          <w:p w14:paraId="44F57D4F"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Confident, professional, enthusiastic and self-motivated</w:t>
            </w:r>
          </w:p>
          <w:p w14:paraId="18D514F8"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Ability to work effectively in a team, whilst also being able to work independently</w:t>
            </w:r>
          </w:p>
          <w:p w14:paraId="1091968C" w14:textId="6B481694" w:rsidR="00875907" w:rsidRPr="00D53289" w:rsidRDefault="00875907" w:rsidP="00482005">
            <w:pPr>
              <w:numPr>
                <w:ilvl w:val="0"/>
                <w:numId w:val="17"/>
              </w:numPr>
              <w:spacing w:line="276" w:lineRule="auto"/>
              <w:rPr>
                <w:rFonts w:ascii="Verdana" w:eastAsia="SimSun" w:hAnsi="Verdana" w:cs="Arial"/>
                <w:sz w:val="28"/>
                <w:szCs w:val="28"/>
                <w:lang w:eastAsia="zh-CN"/>
              </w:rPr>
            </w:pPr>
            <w:r w:rsidRPr="00D53289">
              <w:rPr>
                <w:rFonts w:ascii="Verdana" w:eastAsia="SimSun" w:hAnsi="Verdana" w:cs="Arial"/>
                <w:sz w:val="28"/>
                <w:szCs w:val="28"/>
                <w:lang w:eastAsia="zh-CN"/>
              </w:rPr>
              <w:t>A passion and commitment to arts with a social purpose;</w:t>
            </w:r>
          </w:p>
          <w:p w14:paraId="4AA9B315" w14:textId="77777777" w:rsidR="00875907" w:rsidRDefault="00875907" w:rsidP="00482005">
            <w:pPr>
              <w:numPr>
                <w:ilvl w:val="0"/>
                <w:numId w:val="17"/>
              </w:numPr>
              <w:spacing w:line="276" w:lineRule="auto"/>
              <w:rPr>
                <w:rFonts w:ascii="Verdana" w:eastAsia="SimSun" w:hAnsi="Verdana" w:cs="Arial"/>
                <w:sz w:val="28"/>
                <w:szCs w:val="28"/>
                <w:lang w:eastAsia="zh-CN"/>
              </w:rPr>
            </w:pPr>
            <w:r w:rsidRPr="00D53289">
              <w:rPr>
                <w:rFonts w:ascii="Verdana" w:eastAsia="SimSun" w:hAnsi="Verdana" w:cs="Arial"/>
                <w:sz w:val="28"/>
                <w:szCs w:val="28"/>
                <w:lang w:eastAsia="zh-CN"/>
              </w:rPr>
              <w:t>A commitment to Battersea Arts Centre’s mission &amp; values;</w:t>
            </w:r>
          </w:p>
          <w:p w14:paraId="6F9BDC15" w14:textId="03395CCC" w:rsidR="004F0B02" w:rsidRPr="00875907" w:rsidRDefault="00875907" w:rsidP="00482005">
            <w:pPr>
              <w:numPr>
                <w:ilvl w:val="0"/>
                <w:numId w:val="17"/>
              </w:numPr>
              <w:spacing w:line="276" w:lineRule="auto"/>
              <w:rPr>
                <w:rFonts w:ascii="Verdana" w:eastAsia="SimSun" w:hAnsi="Verdana" w:cs="Arial"/>
                <w:sz w:val="28"/>
                <w:szCs w:val="28"/>
                <w:lang w:eastAsia="zh-CN"/>
              </w:rPr>
            </w:pPr>
            <w:r w:rsidRPr="00875907">
              <w:rPr>
                <w:rFonts w:ascii="Verdana" w:eastAsia="SimSun" w:hAnsi="Verdana" w:cs="Arial"/>
                <w:sz w:val="28"/>
                <w:szCs w:val="28"/>
                <w:lang w:eastAsia="zh-CN"/>
              </w:rPr>
              <w:t>Willingness to take part in professional development opportunities and to develop new skills.</w:t>
            </w:r>
          </w:p>
        </w:tc>
      </w:tr>
      <w:tr w:rsidR="00CA6D3D" w:rsidRPr="00770E03" w14:paraId="1AA170E6" w14:textId="77777777" w:rsidTr="00482005">
        <w:trPr>
          <w:trHeight w:val="373"/>
        </w:trPr>
        <w:tc>
          <w:tcPr>
            <w:tcW w:w="2972" w:type="dxa"/>
          </w:tcPr>
          <w:p w14:paraId="528CAC65" w14:textId="7963C26D" w:rsidR="00CA6D3D" w:rsidRPr="00770E03" w:rsidRDefault="00CA6D3D" w:rsidP="00CA6D3D">
            <w:pPr>
              <w:rPr>
                <w:rFonts w:ascii="Verdana" w:hAnsi="Verdana"/>
                <w:b/>
                <w:bCs/>
                <w:sz w:val="28"/>
                <w:szCs w:val="28"/>
                <w:lang w:val="en-US"/>
              </w:rPr>
            </w:pPr>
            <w:r>
              <w:rPr>
                <w:rFonts w:ascii="Verdana" w:hAnsi="Verdana"/>
                <w:b/>
                <w:bCs/>
                <w:sz w:val="28"/>
                <w:szCs w:val="28"/>
                <w:lang w:val="en-US"/>
              </w:rPr>
              <w:t xml:space="preserve">Desirable </w:t>
            </w:r>
            <w:r w:rsidRPr="00770E03">
              <w:rPr>
                <w:rFonts w:ascii="Verdana" w:hAnsi="Verdana"/>
                <w:b/>
                <w:bCs/>
                <w:sz w:val="28"/>
                <w:szCs w:val="28"/>
                <w:lang w:val="en-US"/>
              </w:rPr>
              <w:t xml:space="preserve">Criteria </w:t>
            </w:r>
          </w:p>
        </w:tc>
        <w:tc>
          <w:tcPr>
            <w:tcW w:w="11340" w:type="dxa"/>
          </w:tcPr>
          <w:p w14:paraId="79BE7528" w14:textId="2F474AA9" w:rsidR="00CA6D3D" w:rsidRPr="00CA6D3D" w:rsidRDefault="00CA6D3D" w:rsidP="00CA6D3D">
            <w:pPr>
              <w:rPr>
                <w:rFonts w:ascii="Verdana" w:hAnsi="Verdana"/>
                <w:b/>
                <w:bCs/>
                <w:sz w:val="28"/>
                <w:szCs w:val="28"/>
                <w:lang w:val="en-US"/>
              </w:rPr>
            </w:pPr>
            <w:r w:rsidRPr="00770E03">
              <w:rPr>
                <w:rFonts w:ascii="Verdana" w:hAnsi="Verdana"/>
                <w:b/>
                <w:bCs/>
                <w:sz w:val="28"/>
                <w:szCs w:val="28"/>
                <w:lang w:val="en-US"/>
              </w:rPr>
              <w:t>Description</w:t>
            </w:r>
          </w:p>
        </w:tc>
      </w:tr>
      <w:tr w:rsidR="00CA6D3D" w:rsidRPr="00770E03" w14:paraId="33FE5DF3" w14:textId="77777777" w:rsidTr="00482005">
        <w:trPr>
          <w:trHeight w:val="841"/>
        </w:trPr>
        <w:tc>
          <w:tcPr>
            <w:tcW w:w="2972" w:type="dxa"/>
          </w:tcPr>
          <w:p w14:paraId="0053FC05" w14:textId="7AA70AC9" w:rsidR="00CA6D3D" w:rsidRPr="00770E03" w:rsidRDefault="00CA6D3D" w:rsidP="00C32722">
            <w:pPr>
              <w:rPr>
                <w:rFonts w:ascii="Verdana" w:hAnsi="Verdana"/>
                <w:b/>
                <w:bCs/>
                <w:sz w:val="28"/>
                <w:szCs w:val="28"/>
                <w:lang w:val="en-US"/>
              </w:rPr>
            </w:pPr>
            <w:r>
              <w:rPr>
                <w:rFonts w:ascii="Verdana" w:hAnsi="Verdana"/>
                <w:b/>
                <w:bCs/>
                <w:sz w:val="28"/>
                <w:szCs w:val="28"/>
                <w:lang w:val="en-US"/>
              </w:rPr>
              <w:t>Experience, Knowledge &amp; Values</w:t>
            </w:r>
          </w:p>
        </w:tc>
        <w:tc>
          <w:tcPr>
            <w:tcW w:w="11340" w:type="dxa"/>
          </w:tcPr>
          <w:p w14:paraId="139E29AE"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Experience of working with ensembles or devised theatre makers</w:t>
            </w:r>
          </w:p>
          <w:p w14:paraId="35B1C025"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Experience of working on site-specific shows or in non-traditional spaces</w:t>
            </w:r>
          </w:p>
          <w:p w14:paraId="7F250D4D"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Experience liaising with clients and supporting commercial hires business</w:t>
            </w:r>
          </w:p>
          <w:p w14:paraId="4B7C3636" w14:textId="77777777" w:rsidR="00CA6D3D" w:rsidRPr="00A52585"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An IOSH or similar qualification</w:t>
            </w:r>
          </w:p>
          <w:p w14:paraId="77389D8A" w14:textId="77777777" w:rsidR="00CA6D3D" w:rsidRPr="00A62F8E" w:rsidRDefault="00CA6D3D" w:rsidP="00482005">
            <w:pPr>
              <w:numPr>
                <w:ilvl w:val="0"/>
                <w:numId w:val="17"/>
              </w:numPr>
              <w:spacing w:line="276" w:lineRule="auto"/>
              <w:rPr>
                <w:rFonts w:ascii="Verdana" w:eastAsia="SimSun" w:hAnsi="Verdana" w:cs="Arial"/>
                <w:sz w:val="28"/>
                <w:szCs w:val="28"/>
                <w:lang w:eastAsia="zh-CN"/>
              </w:rPr>
            </w:pPr>
            <w:r w:rsidRPr="00A62F8E">
              <w:rPr>
                <w:rFonts w:ascii="Verdana" w:eastAsia="SimSun" w:hAnsi="Verdana" w:cs="Arial"/>
                <w:sz w:val="28"/>
                <w:szCs w:val="28"/>
                <w:lang w:eastAsia="zh-CN"/>
              </w:rPr>
              <w:t>Interest in cutting-edge theatre and new work</w:t>
            </w:r>
          </w:p>
          <w:p w14:paraId="254D4ADD" w14:textId="77777777" w:rsidR="006F5566" w:rsidRPr="006F5566" w:rsidRDefault="00CA6D3D" w:rsidP="00482005">
            <w:pPr>
              <w:numPr>
                <w:ilvl w:val="0"/>
                <w:numId w:val="17"/>
              </w:numPr>
              <w:spacing w:line="276" w:lineRule="auto"/>
              <w:rPr>
                <w:rFonts w:ascii="Verdana" w:eastAsiaTheme="minorEastAsia" w:hAnsi="Verdana" w:cs="Arial"/>
                <w:sz w:val="24"/>
                <w:szCs w:val="24"/>
                <w:lang w:eastAsia="en-US"/>
              </w:rPr>
            </w:pPr>
            <w:r w:rsidRPr="2C785177">
              <w:rPr>
                <w:rFonts w:ascii="Verdana" w:eastAsia="SimSun" w:hAnsi="Verdana" w:cs="Arial"/>
                <w:sz w:val="28"/>
                <w:szCs w:val="28"/>
                <w:lang w:eastAsia="zh-CN"/>
              </w:rPr>
              <w:t>Willingness to take part in professional development opportunities</w:t>
            </w:r>
          </w:p>
          <w:p w14:paraId="30F7F853" w14:textId="71ECD250" w:rsidR="00CA6D3D" w:rsidRPr="006F5566" w:rsidRDefault="00CA6D3D" w:rsidP="00482005">
            <w:pPr>
              <w:numPr>
                <w:ilvl w:val="0"/>
                <w:numId w:val="17"/>
              </w:numPr>
              <w:spacing w:line="276" w:lineRule="auto"/>
              <w:rPr>
                <w:rFonts w:ascii="Verdana" w:eastAsiaTheme="minorEastAsia" w:hAnsi="Verdana" w:cs="Arial"/>
                <w:sz w:val="24"/>
                <w:szCs w:val="24"/>
                <w:lang w:eastAsia="en-US"/>
              </w:rPr>
            </w:pPr>
            <w:r w:rsidRPr="4F400888">
              <w:rPr>
                <w:rFonts w:ascii="Verdana" w:eastAsia="Verdana" w:hAnsi="Verdana" w:cs="Verdana"/>
                <w:sz w:val="28"/>
                <w:szCs w:val="28"/>
              </w:rPr>
              <w:t>Working knowledge of QLab, ETC Ligthing desks and Yamaha sound desks</w:t>
            </w:r>
          </w:p>
        </w:tc>
      </w:tr>
    </w:tbl>
    <w:p w14:paraId="6E69B417" w14:textId="71B3BCDA" w:rsidR="00113C0A" w:rsidRDefault="00113C0A">
      <w:pPr>
        <w:spacing w:after="200" w:line="276" w:lineRule="auto"/>
        <w:rPr>
          <w:rFonts w:ascii="Verdana" w:eastAsiaTheme="majorEastAsia" w:hAnsi="Verdana" w:cstheme="majorBidi"/>
          <w:b/>
          <w:bCs/>
          <w:color w:val="C00000"/>
          <w:sz w:val="28"/>
          <w:szCs w:val="28"/>
          <w:lang w:eastAsia="en-US"/>
        </w:rPr>
      </w:pPr>
      <w:bookmarkStart w:id="14" w:name="_Toc167886416"/>
      <w:bookmarkEnd w:id="13"/>
    </w:p>
    <w:p w14:paraId="0AD002AF" w14:textId="79D7FF4A" w:rsidR="00230C19" w:rsidRPr="00770E03" w:rsidRDefault="00230C19" w:rsidP="00770E03">
      <w:pPr>
        <w:pStyle w:val="Heading1"/>
        <w:rPr>
          <w:rFonts w:ascii="Verdana" w:hAnsi="Verdana"/>
        </w:rPr>
      </w:pPr>
      <w:r w:rsidRPr="00770E03">
        <w:rPr>
          <w:rFonts w:ascii="Verdana" w:hAnsi="Verdana"/>
        </w:rPr>
        <w:lastRenderedPageBreak/>
        <w:t>Terms &amp; Conditions</w:t>
      </w:r>
      <w:bookmarkEnd w:id="14"/>
    </w:p>
    <w:p w14:paraId="552028DB" w14:textId="03EB89F0" w:rsidR="00C962FB" w:rsidRPr="00CA6D3D" w:rsidRDefault="00230C19" w:rsidP="00C962FB">
      <w:pPr>
        <w:tabs>
          <w:tab w:val="left" w:pos="2694"/>
        </w:tabs>
        <w:spacing w:after="120" w:line="276" w:lineRule="auto"/>
        <w:rPr>
          <w:rFonts w:ascii="Verdana" w:eastAsiaTheme="minorHAnsi" w:hAnsi="Verdana" w:cs="Arial"/>
          <w:sz w:val="28"/>
          <w:szCs w:val="28"/>
          <w:lang w:eastAsia="en-US"/>
        </w:rPr>
      </w:pPr>
      <w:r w:rsidRPr="00770E03">
        <w:rPr>
          <w:rFonts w:ascii="Verdana" w:hAnsi="Verdana" w:cs="Arial"/>
          <w:b/>
          <w:sz w:val="28"/>
          <w:szCs w:val="28"/>
        </w:rPr>
        <w:br/>
      </w:r>
      <w:r w:rsidR="00C962FB" w:rsidRPr="00835C36">
        <w:rPr>
          <w:rFonts w:ascii="Verdana" w:eastAsiaTheme="minorHAnsi" w:hAnsi="Verdana" w:cs="Arial"/>
          <w:b/>
          <w:sz w:val="28"/>
          <w:szCs w:val="28"/>
          <w:lang w:eastAsia="en-US"/>
        </w:rPr>
        <w:t xml:space="preserve">Salary: </w:t>
      </w:r>
      <w:r w:rsidR="00C962FB">
        <w:rPr>
          <w:rFonts w:ascii="Verdana" w:eastAsiaTheme="minorHAnsi" w:hAnsi="Verdana" w:cs="Arial"/>
          <w:b/>
          <w:sz w:val="28"/>
          <w:szCs w:val="28"/>
          <w:lang w:eastAsia="en-US"/>
        </w:rPr>
        <w:tab/>
      </w:r>
      <w:r w:rsidR="00C962FB">
        <w:rPr>
          <w:rFonts w:ascii="Verdana" w:eastAsiaTheme="minorHAnsi" w:hAnsi="Verdana" w:cs="Arial"/>
          <w:b/>
          <w:sz w:val="28"/>
          <w:szCs w:val="28"/>
          <w:lang w:eastAsia="en-US"/>
        </w:rPr>
        <w:tab/>
      </w:r>
      <w:r w:rsidR="00C962FB" w:rsidRPr="00CA6D3D">
        <w:rPr>
          <w:rFonts w:ascii="Verdana" w:eastAsiaTheme="minorHAnsi" w:hAnsi="Verdana" w:cs="Arial"/>
          <w:b/>
          <w:sz w:val="28"/>
          <w:szCs w:val="28"/>
          <w:lang w:eastAsia="en-US"/>
        </w:rPr>
        <w:t>£</w:t>
      </w:r>
      <w:r w:rsidR="00CA6D3D" w:rsidRPr="00CA6D3D">
        <w:rPr>
          <w:rFonts w:ascii="Verdana" w:eastAsiaTheme="minorHAnsi" w:hAnsi="Verdana" w:cs="Arial"/>
          <w:b/>
          <w:sz w:val="28"/>
          <w:szCs w:val="28"/>
          <w:lang w:eastAsia="en-US"/>
        </w:rPr>
        <w:t>32,500</w:t>
      </w:r>
      <w:r w:rsidR="00C962FB" w:rsidRPr="00CA6D3D">
        <w:rPr>
          <w:rFonts w:ascii="Verdana" w:eastAsiaTheme="minorHAnsi" w:hAnsi="Verdana" w:cs="Arial"/>
          <w:b/>
          <w:sz w:val="28"/>
          <w:szCs w:val="28"/>
          <w:lang w:eastAsia="en-US"/>
        </w:rPr>
        <w:t xml:space="preserve"> </w:t>
      </w:r>
      <w:r w:rsidR="00C962FB" w:rsidRPr="00CA6D3D">
        <w:rPr>
          <w:rFonts w:ascii="Verdana" w:eastAsiaTheme="minorHAnsi" w:hAnsi="Verdana" w:cs="Arial"/>
          <w:sz w:val="28"/>
          <w:szCs w:val="28"/>
          <w:lang w:eastAsia="en-US"/>
        </w:rPr>
        <w:t>gross per annum</w:t>
      </w:r>
    </w:p>
    <w:p w14:paraId="4DCC478E" w14:textId="2C659CFC" w:rsidR="00C962FB" w:rsidRPr="00CA6D3D" w:rsidRDefault="00C962FB" w:rsidP="00C962FB">
      <w:pPr>
        <w:tabs>
          <w:tab w:val="left" w:pos="2694"/>
        </w:tabs>
        <w:spacing w:after="200" w:line="276" w:lineRule="auto"/>
        <w:ind w:left="2694" w:hanging="2694"/>
        <w:rPr>
          <w:rFonts w:ascii="Verdana" w:eastAsiaTheme="minorHAnsi" w:hAnsi="Verdana" w:cs="Arial"/>
          <w:sz w:val="28"/>
          <w:szCs w:val="28"/>
          <w:lang w:eastAsia="en-US"/>
        </w:rPr>
      </w:pPr>
      <w:r w:rsidRPr="00CA6D3D">
        <w:rPr>
          <w:rFonts w:ascii="Verdana" w:eastAsiaTheme="minorHAnsi" w:hAnsi="Verdana" w:cs="Arial"/>
          <w:b/>
          <w:sz w:val="28"/>
          <w:szCs w:val="28"/>
          <w:lang w:eastAsia="en-US"/>
        </w:rPr>
        <w:t xml:space="preserve">Hours: </w:t>
      </w:r>
      <w:r w:rsidRPr="00CA6D3D">
        <w:rPr>
          <w:rFonts w:ascii="Verdana" w:eastAsiaTheme="minorHAnsi" w:hAnsi="Verdana" w:cs="Arial"/>
          <w:b/>
          <w:sz w:val="28"/>
          <w:szCs w:val="28"/>
          <w:lang w:eastAsia="en-US"/>
        </w:rPr>
        <w:tab/>
      </w:r>
      <w:r w:rsidRPr="00CA6D3D">
        <w:rPr>
          <w:rFonts w:ascii="Verdana" w:eastAsiaTheme="minorHAnsi" w:hAnsi="Verdana" w:cs="Arial"/>
          <w:b/>
          <w:sz w:val="28"/>
          <w:szCs w:val="28"/>
          <w:lang w:eastAsia="en-US"/>
        </w:rPr>
        <w:tab/>
        <w:t>35</w:t>
      </w:r>
      <w:r w:rsidRPr="00CA6D3D">
        <w:rPr>
          <w:rFonts w:ascii="Verdana" w:eastAsiaTheme="minorHAnsi" w:hAnsi="Verdana" w:cs="Arial"/>
          <w:sz w:val="28"/>
          <w:szCs w:val="28"/>
          <w:lang w:eastAsia="en-US"/>
        </w:rPr>
        <w:t xml:space="preserve"> hours per week, excluding a daily one-hour lunch break.</w:t>
      </w:r>
    </w:p>
    <w:p w14:paraId="30E1DEF0" w14:textId="25947EA5" w:rsidR="00C962FB" w:rsidRPr="00CA6D3D" w:rsidRDefault="00C962FB" w:rsidP="00CA6D3D">
      <w:pPr>
        <w:tabs>
          <w:tab w:val="left" w:pos="2977"/>
        </w:tabs>
        <w:spacing w:after="120"/>
        <w:ind w:left="2835" w:hanging="2694"/>
        <w:rPr>
          <w:rFonts w:ascii="Verdana" w:eastAsiaTheme="minorHAnsi" w:hAnsi="Verdana" w:cs="Arial"/>
          <w:sz w:val="28"/>
          <w:szCs w:val="28"/>
          <w:lang w:eastAsia="en-US"/>
        </w:rPr>
      </w:pPr>
      <w:r w:rsidRPr="00CA6D3D">
        <w:rPr>
          <w:rFonts w:ascii="Verdana" w:eastAsiaTheme="minorHAnsi" w:hAnsi="Verdana" w:cs="Arial"/>
          <w:b/>
          <w:sz w:val="28"/>
          <w:szCs w:val="28"/>
          <w:lang w:eastAsia="en-US"/>
        </w:rPr>
        <w:tab/>
      </w:r>
      <w:r w:rsidR="00CA6D3D" w:rsidRPr="00CA6D3D">
        <w:rPr>
          <w:rFonts w:ascii="Verdana" w:eastAsiaTheme="minorHAnsi" w:hAnsi="Verdana" w:cs="Arial"/>
          <w:sz w:val="28"/>
          <w:szCs w:val="28"/>
          <w:lang w:eastAsia="en-US"/>
        </w:rPr>
        <w:t>This role is rota’d across daytime, evening and weekend shifts and spends time both operationally and in the office. We offer flexible working where possible</w:t>
      </w:r>
      <w:r w:rsidR="00CA6D3D" w:rsidRPr="00CA6D3D">
        <w:rPr>
          <w:rFonts w:ascii="Verdana" w:eastAsiaTheme="minorHAnsi" w:hAnsi="Verdana" w:cstheme="minorBidi"/>
          <w:sz w:val="28"/>
          <w:szCs w:val="28"/>
          <w:lang w:eastAsia="en-US"/>
        </w:rPr>
        <w:t>.</w:t>
      </w:r>
    </w:p>
    <w:p w14:paraId="64327A8C" w14:textId="54AF0215" w:rsidR="00C962FB" w:rsidRPr="00CA6D3D" w:rsidRDefault="00CA6D3D" w:rsidP="00C962FB">
      <w:pPr>
        <w:tabs>
          <w:tab w:val="left" w:pos="2694"/>
        </w:tabs>
        <w:spacing w:after="120" w:line="276" w:lineRule="auto"/>
        <w:ind w:left="2880" w:hanging="2694"/>
        <w:rPr>
          <w:rFonts w:ascii="Verdana" w:eastAsiaTheme="minorHAnsi" w:hAnsi="Verdana" w:cs="Arial"/>
          <w:sz w:val="28"/>
          <w:szCs w:val="28"/>
          <w:lang w:eastAsia="en-US"/>
        </w:rPr>
      </w:pPr>
      <w:r w:rsidRPr="00CA6D3D">
        <w:rPr>
          <w:rFonts w:ascii="Verdana" w:eastAsiaTheme="minorHAnsi" w:hAnsi="Verdana" w:cs="Arial"/>
          <w:sz w:val="28"/>
          <w:szCs w:val="28"/>
          <w:lang w:eastAsia="en-US"/>
        </w:rPr>
        <w:tab/>
      </w:r>
      <w:r w:rsidRPr="00CA6D3D">
        <w:rPr>
          <w:rFonts w:ascii="Verdana" w:eastAsiaTheme="minorHAnsi" w:hAnsi="Verdana" w:cs="Arial"/>
          <w:sz w:val="28"/>
          <w:szCs w:val="28"/>
          <w:lang w:eastAsia="en-US"/>
        </w:rPr>
        <w:tab/>
      </w:r>
      <w:r w:rsidR="00C962FB" w:rsidRPr="00CA6D3D">
        <w:rPr>
          <w:rFonts w:ascii="Verdana" w:eastAsiaTheme="minorHAnsi" w:hAnsi="Verdana" w:cs="Arial"/>
          <w:sz w:val="28"/>
          <w:szCs w:val="28"/>
          <w:lang w:eastAsia="en-US"/>
        </w:rPr>
        <w:t>All staff at Battersea Arts Centre are expected to attend performances and events, and be a part of the artistic life of the organisation.</w:t>
      </w:r>
    </w:p>
    <w:p w14:paraId="7F943322" w14:textId="297258CC" w:rsidR="00C962FB" w:rsidRPr="00CA6D3D" w:rsidRDefault="00C962FB" w:rsidP="00C962FB">
      <w:pPr>
        <w:tabs>
          <w:tab w:val="left" w:pos="2694"/>
        </w:tabs>
        <w:spacing w:after="200" w:line="276" w:lineRule="auto"/>
        <w:ind w:left="2880" w:hanging="2880"/>
        <w:rPr>
          <w:rFonts w:ascii="Verdana" w:eastAsiaTheme="minorHAnsi" w:hAnsi="Verdana" w:cs="Arial"/>
          <w:sz w:val="28"/>
          <w:szCs w:val="28"/>
          <w:lang w:eastAsia="en-US"/>
        </w:rPr>
      </w:pPr>
      <w:r w:rsidRPr="00CA6D3D">
        <w:rPr>
          <w:rFonts w:ascii="Verdana" w:eastAsiaTheme="minorHAnsi" w:hAnsi="Verdana" w:cs="Arial"/>
          <w:b/>
          <w:sz w:val="28"/>
          <w:szCs w:val="28"/>
          <w:lang w:eastAsia="en-US"/>
        </w:rPr>
        <w:t>Overtime:</w:t>
      </w:r>
      <w:r w:rsidRPr="00CA6D3D">
        <w:rPr>
          <w:rFonts w:ascii="Verdana" w:eastAsiaTheme="minorHAnsi" w:hAnsi="Verdana" w:cs="Arial"/>
          <w:b/>
          <w:sz w:val="28"/>
          <w:szCs w:val="28"/>
          <w:lang w:eastAsia="en-US"/>
        </w:rPr>
        <w:tab/>
      </w:r>
      <w:r w:rsidRPr="00CA6D3D">
        <w:rPr>
          <w:rFonts w:ascii="Verdana" w:eastAsiaTheme="minorHAnsi" w:hAnsi="Verdana" w:cs="Arial"/>
          <w:b/>
          <w:sz w:val="28"/>
          <w:szCs w:val="28"/>
          <w:lang w:eastAsia="en-US"/>
        </w:rPr>
        <w:tab/>
      </w:r>
      <w:r w:rsidRPr="00CA6D3D">
        <w:rPr>
          <w:rFonts w:ascii="Verdana" w:eastAsiaTheme="minorHAnsi" w:hAnsi="Verdana" w:cs="Arial"/>
          <w:sz w:val="28"/>
          <w:szCs w:val="28"/>
          <w:lang w:eastAsia="en-US"/>
        </w:rPr>
        <w:t>No overtime payments; we operate a Time Off in Lieu (TOIL) system, to be taken within two weeks of accrual.</w:t>
      </w:r>
    </w:p>
    <w:p w14:paraId="737A9D3A" w14:textId="22C54F6C" w:rsidR="00C962FB" w:rsidRPr="00CA6D3D" w:rsidRDefault="00C962FB" w:rsidP="00C962FB">
      <w:pPr>
        <w:tabs>
          <w:tab w:val="left" w:pos="2694"/>
        </w:tabs>
        <w:spacing w:after="120" w:line="276" w:lineRule="auto"/>
        <w:ind w:left="2694" w:hanging="2694"/>
        <w:rPr>
          <w:rFonts w:ascii="Verdana" w:eastAsiaTheme="minorHAnsi" w:hAnsi="Verdana" w:cs="Arial"/>
          <w:sz w:val="28"/>
          <w:szCs w:val="28"/>
          <w:lang w:eastAsia="en-US"/>
        </w:rPr>
      </w:pPr>
      <w:r w:rsidRPr="00CA6D3D">
        <w:rPr>
          <w:rFonts w:ascii="Verdana" w:eastAsiaTheme="minorHAnsi" w:hAnsi="Verdana" w:cs="Arial"/>
          <w:b/>
          <w:sz w:val="28"/>
          <w:szCs w:val="28"/>
          <w:lang w:eastAsia="en-US"/>
        </w:rPr>
        <w:t xml:space="preserve">Annual Leave: </w:t>
      </w:r>
      <w:r w:rsidRPr="00CA6D3D">
        <w:rPr>
          <w:rFonts w:ascii="Verdana" w:eastAsiaTheme="minorHAnsi" w:hAnsi="Verdana" w:cs="Arial"/>
          <w:b/>
          <w:sz w:val="28"/>
          <w:szCs w:val="28"/>
          <w:lang w:eastAsia="en-US"/>
        </w:rPr>
        <w:tab/>
      </w:r>
      <w:r w:rsidRPr="00CA6D3D">
        <w:rPr>
          <w:rFonts w:ascii="Verdana" w:eastAsiaTheme="minorHAnsi" w:hAnsi="Verdana" w:cs="Arial"/>
          <w:b/>
          <w:sz w:val="28"/>
          <w:szCs w:val="28"/>
          <w:lang w:eastAsia="en-US"/>
        </w:rPr>
        <w:tab/>
      </w:r>
      <w:r w:rsidRPr="00CA6D3D">
        <w:rPr>
          <w:rFonts w:ascii="Verdana" w:eastAsiaTheme="minorHAnsi" w:hAnsi="Verdana" w:cs="Arial"/>
          <w:sz w:val="28"/>
          <w:szCs w:val="28"/>
          <w:lang w:eastAsia="en-US"/>
        </w:rPr>
        <w:t>4 weeks per year, pro rata (5 weeks following one full year of service)</w:t>
      </w:r>
    </w:p>
    <w:p w14:paraId="41EEC044" w14:textId="77777777" w:rsidR="00C962FB" w:rsidRPr="00CA6D3D" w:rsidRDefault="00C962FB" w:rsidP="00C962FB">
      <w:pPr>
        <w:tabs>
          <w:tab w:val="left" w:pos="2694"/>
        </w:tabs>
        <w:spacing w:after="120" w:line="276" w:lineRule="auto"/>
        <w:rPr>
          <w:rFonts w:ascii="Verdana" w:eastAsiaTheme="minorHAnsi" w:hAnsi="Verdana" w:cs="Arial"/>
          <w:sz w:val="28"/>
          <w:szCs w:val="28"/>
          <w:lang w:eastAsia="en-US"/>
        </w:rPr>
      </w:pPr>
      <w:r w:rsidRPr="00CA6D3D">
        <w:rPr>
          <w:rFonts w:ascii="Verdana" w:eastAsiaTheme="minorHAnsi" w:hAnsi="Verdana" w:cs="Arial"/>
          <w:b/>
          <w:sz w:val="28"/>
          <w:szCs w:val="28"/>
          <w:lang w:eastAsia="en-US"/>
        </w:rPr>
        <w:t>Probation period:</w:t>
      </w:r>
      <w:r w:rsidRPr="00CA6D3D">
        <w:rPr>
          <w:rFonts w:ascii="Verdana" w:eastAsiaTheme="minorHAnsi" w:hAnsi="Verdana" w:cs="Arial"/>
          <w:sz w:val="28"/>
          <w:szCs w:val="28"/>
          <w:lang w:eastAsia="en-US"/>
        </w:rPr>
        <w:tab/>
      </w:r>
      <w:r w:rsidRPr="00CA6D3D">
        <w:rPr>
          <w:rFonts w:ascii="Verdana" w:eastAsiaTheme="minorHAnsi" w:hAnsi="Verdana" w:cs="Arial"/>
          <w:b/>
          <w:sz w:val="28"/>
          <w:szCs w:val="28"/>
          <w:lang w:eastAsia="en-US"/>
        </w:rPr>
        <w:t>6 months</w:t>
      </w:r>
      <w:r w:rsidRPr="00CA6D3D">
        <w:rPr>
          <w:rFonts w:ascii="Verdana" w:eastAsiaTheme="minorHAnsi" w:hAnsi="Verdana" w:cs="Arial"/>
          <w:sz w:val="28"/>
          <w:szCs w:val="28"/>
          <w:lang w:eastAsia="en-US"/>
        </w:rPr>
        <w:t>, with a 3 month review</w:t>
      </w:r>
    </w:p>
    <w:p w14:paraId="7F52D6D4" w14:textId="0345B8C2" w:rsidR="00C962FB" w:rsidRPr="00CA6D3D" w:rsidRDefault="00C962FB" w:rsidP="00C962FB">
      <w:pPr>
        <w:tabs>
          <w:tab w:val="left" w:pos="2694"/>
        </w:tabs>
        <w:spacing w:after="120" w:line="276" w:lineRule="auto"/>
        <w:rPr>
          <w:rFonts w:ascii="Verdana" w:eastAsiaTheme="minorHAnsi" w:hAnsi="Verdana" w:cs="Arial"/>
          <w:sz w:val="28"/>
          <w:szCs w:val="28"/>
          <w:lang w:eastAsia="en-US"/>
        </w:rPr>
      </w:pPr>
      <w:r w:rsidRPr="00CA6D3D">
        <w:rPr>
          <w:rFonts w:ascii="Verdana" w:eastAsiaTheme="minorHAnsi" w:hAnsi="Verdana" w:cs="Arial"/>
          <w:b/>
          <w:sz w:val="28"/>
          <w:szCs w:val="28"/>
          <w:lang w:eastAsia="en-US"/>
        </w:rPr>
        <w:t>Notice period:</w:t>
      </w:r>
      <w:r w:rsidRPr="00CA6D3D">
        <w:rPr>
          <w:rFonts w:ascii="Verdana" w:eastAsiaTheme="minorHAnsi" w:hAnsi="Verdana" w:cs="Arial"/>
          <w:sz w:val="28"/>
          <w:szCs w:val="28"/>
          <w:lang w:eastAsia="en-US"/>
        </w:rPr>
        <w:tab/>
      </w:r>
      <w:r w:rsidRPr="00CA6D3D">
        <w:rPr>
          <w:rFonts w:ascii="Verdana" w:eastAsiaTheme="minorHAnsi" w:hAnsi="Verdana" w:cs="Arial"/>
          <w:sz w:val="28"/>
          <w:szCs w:val="28"/>
          <w:lang w:eastAsia="en-US"/>
        </w:rPr>
        <w:tab/>
      </w:r>
      <w:r w:rsidR="00CA6D3D" w:rsidRPr="00CA6D3D">
        <w:rPr>
          <w:rFonts w:ascii="Verdana" w:eastAsiaTheme="minorHAnsi" w:hAnsi="Verdana" w:cs="Arial"/>
          <w:b/>
          <w:sz w:val="28"/>
          <w:szCs w:val="28"/>
          <w:lang w:eastAsia="en-US"/>
        </w:rPr>
        <w:t>3</w:t>
      </w:r>
      <w:r w:rsidRPr="00CA6D3D">
        <w:rPr>
          <w:rFonts w:ascii="Verdana" w:eastAsiaTheme="minorHAnsi" w:hAnsi="Verdana" w:cs="Arial"/>
          <w:b/>
          <w:sz w:val="28"/>
          <w:szCs w:val="28"/>
          <w:lang w:eastAsia="en-US"/>
        </w:rPr>
        <w:t xml:space="preserve"> months</w:t>
      </w:r>
    </w:p>
    <w:p w14:paraId="280872F6" w14:textId="278A17A0" w:rsidR="00C962FB" w:rsidRPr="00835C36" w:rsidRDefault="00C962FB" w:rsidP="00C962FB">
      <w:pPr>
        <w:tabs>
          <w:tab w:val="left" w:pos="2694"/>
        </w:tabs>
        <w:spacing w:after="120" w:line="276" w:lineRule="auto"/>
        <w:rPr>
          <w:rFonts w:ascii="Verdana" w:eastAsiaTheme="minorHAnsi" w:hAnsi="Verdana" w:cs="Arial"/>
          <w:b/>
          <w:sz w:val="28"/>
          <w:szCs w:val="28"/>
          <w:lang w:eastAsia="en-US"/>
        </w:rPr>
      </w:pPr>
      <w:r w:rsidRPr="00CA6D3D">
        <w:rPr>
          <w:rFonts w:ascii="Verdana" w:eastAsiaTheme="minorHAnsi" w:hAnsi="Verdana" w:cs="Arial"/>
          <w:b/>
          <w:sz w:val="28"/>
          <w:szCs w:val="28"/>
          <w:lang w:eastAsia="en-US"/>
        </w:rPr>
        <w:t>Contract Period:</w:t>
      </w:r>
      <w:r w:rsidRPr="00CA6D3D">
        <w:rPr>
          <w:rFonts w:ascii="Verdana" w:eastAsiaTheme="minorHAnsi" w:hAnsi="Verdana" w:cs="Arial"/>
          <w:b/>
          <w:sz w:val="28"/>
          <w:szCs w:val="28"/>
          <w:lang w:eastAsia="en-US"/>
        </w:rPr>
        <w:tab/>
      </w:r>
      <w:r w:rsidRPr="00CA6D3D">
        <w:rPr>
          <w:rFonts w:ascii="Verdana" w:eastAsiaTheme="minorHAnsi" w:hAnsi="Verdana" w:cs="Arial"/>
          <w:b/>
          <w:sz w:val="28"/>
          <w:szCs w:val="28"/>
          <w:lang w:eastAsia="en-US"/>
        </w:rPr>
        <w:tab/>
        <w:t>Permanent</w:t>
      </w:r>
    </w:p>
    <w:p w14:paraId="475B7086" w14:textId="77777777" w:rsidR="00C962FB" w:rsidRDefault="00C962FB" w:rsidP="00C962FB">
      <w:pPr>
        <w:spacing w:line="276" w:lineRule="auto"/>
        <w:rPr>
          <w:rFonts w:ascii="Verdana" w:eastAsiaTheme="minorHAnsi" w:hAnsi="Verdana" w:cs="Arial"/>
          <w:b/>
          <w:sz w:val="28"/>
          <w:szCs w:val="28"/>
          <w:lang w:eastAsia="en-US"/>
        </w:rPr>
      </w:pPr>
      <w:r w:rsidRPr="00835C36">
        <w:rPr>
          <w:rFonts w:ascii="Verdana" w:eastAsiaTheme="minorHAnsi" w:hAnsi="Verdana" w:cs="Arial"/>
          <w:b/>
          <w:sz w:val="28"/>
          <w:szCs w:val="28"/>
          <w:lang w:eastAsia="en-US"/>
        </w:rPr>
        <w:t xml:space="preserve">Workplace </w:t>
      </w:r>
    </w:p>
    <w:p w14:paraId="1281E950" w14:textId="5A566ED2" w:rsidR="00C962FB" w:rsidRPr="00C962FB" w:rsidRDefault="00C962FB" w:rsidP="00C962FB">
      <w:pPr>
        <w:spacing w:line="276" w:lineRule="auto"/>
        <w:rPr>
          <w:rFonts w:ascii="Verdana" w:eastAsiaTheme="minorHAnsi" w:hAnsi="Verdana" w:cs="Arial"/>
          <w:b/>
          <w:sz w:val="28"/>
          <w:szCs w:val="28"/>
          <w:lang w:eastAsia="en-US"/>
        </w:rPr>
      </w:pPr>
      <w:r w:rsidRPr="00835C36">
        <w:rPr>
          <w:rFonts w:ascii="Verdana" w:eastAsiaTheme="minorHAnsi" w:hAnsi="Verdana" w:cs="Arial"/>
          <w:b/>
          <w:sz w:val="28"/>
          <w:szCs w:val="28"/>
          <w:lang w:eastAsia="en-US"/>
        </w:rPr>
        <w:t>Pension Scheme:</w:t>
      </w:r>
      <w:r>
        <w:rPr>
          <w:rFonts w:ascii="Verdana" w:eastAsiaTheme="minorHAnsi" w:hAnsi="Verdana" w:cs="Arial"/>
          <w:b/>
          <w:sz w:val="28"/>
          <w:szCs w:val="28"/>
          <w:lang w:eastAsia="en-US"/>
        </w:rPr>
        <w:tab/>
      </w:r>
      <w:r w:rsidRPr="00835C36">
        <w:rPr>
          <w:rFonts w:ascii="Verdana" w:eastAsiaTheme="minorHAnsi" w:hAnsi="Verdana" w:cs="Arial"/>
          <w:sz w:val="28"/>
          <w:szCs w:val="28"/>
          <w:lang w:eastAsia="en-US"/>
        </w:rPr>
        <w:t>BAC’s pension scheme is provided by NEST</w:t>
      </w:r>
      <w:r w:rsidRPr="00835C36">
        <w:rPr>
          <w:rFonts w:ascii="Verdana" w:eastAsiaTheme="minorHAnsi" w:hAnsi="Verdana" w:cstheme="minorBidi"/>
          <w:sz w:val="28"/>
          <w:szCs w:val="28"/>
          <w:lang w:eastAsia="en-US"/>
        </w:rPr>
        <w:tab/>
      </w:r>
    </w:p>
    <w:p w14:paraId="1CE0637A" w14:textId="77777777" w:rsidR="00C962FB" w:rsidRPr="00835C36" w:rsidRDefault="00C962FB" w:rsidP="00C962FB">
      <w:pPr>
        <w:spacing w:line="276" w:lineRule="auto"/>
        <w:rPr>
          <w:rFonts w:ascii="Verdana" w:eastAsiaTheme="minorHAnsi" w:hAnsi="Verdana" w:cstheme="minorBidi"/>
          <w:sz w:val="28"/>
          <w:szCs w:val="28"/>
          <w:lang w:eastAsia="en-US"/>
        </w:rPr>
      </w:pPr>
    </w:p>
    <w:p w14:paraId="675508BF" w14:textId="166B29FC" w:rsidR="00C962FB" w:rsidRPr="00835C36" w:rsidRDefault="00C962FB" w:rsidP="00C962FB">
      <w:pPr>
        <w:tabs>
          <w:tab w:val="left" w:pos="2694"/>
        </w:tabs>
        <w:spacing w:after="120" w:line="276" w:lineRule="auto"/>
        <w:ind w:left="2880" w:hanging="2880"/>
        <w:rPr>
          <w:rFonts w:ascii="Verdana" w:eastAsiaTheme="minorHAnsi" w:hAnsi="Verdana" w:cs="Arial"/>
          <w:sz w:val="28"/>
          <w:szCs w:val="28"/>
          <w:lang w:eastAsia="en-US"/>
        </w:rPr>
      </w:pPr>
      <w:r w:rsidRPr="00835C36">
        <w:rPr>
          <w:rFonts w:ascii="Verdana" w:eastAsiaTheme="minorHAnsi" w:hAnsi="Verdana" w:cs="Arial"/>
          <w:b/>
          <w:sz w:val="28"/>
          <w:szCs w:val="28"/>
          <w:lang w:eastAsia="en-US"/>
        </w:rPr>
        <w:t>Staff Benefits</w:t>
      </w:r>
      <w:r w:rsidRPr="00835C36">
        <w:rPr>
          <w:rFonts w:ascii="Verdana" w:eastAsiaTheme="minorHAnsi" w:hAnsi="Verdana" w:cs="Arial"/>
          <w:b/>
          <w:sz w:val="28"/>
          <w:szCs w:val="28"/>
          <w:lang w:eastAsia="en-US"/>
        </w:rPr>
        <w:tab/>
      </w:r>
      <w:r>
        <w:rPr>
          <w:rFonts w:ascii="Verdana" w:eastAsiaTheme="minorHAnsi" w:hAnsi="Verdana" w:cs="Arial"/>
          <w:b/>
          <w:sz w:val="28"/>
          <w:szCs w:val="28"/>
          <w:lang w:eastAsia="en-US"/>
        </w:rPr>
        <w:tab/>
      </w:r>
      <w:r w:rsidRPr="00835C36">
        <w:rPr>
          <w:rFonts w:ascii="Verdana" w:eastAsiaTheme="minorHAnsi" w:hAnsi="Verdana" w:cs="Arial"/>
          <w:sz w:val="28"/>
          <w:szCs w:val="28"/>
          <w:lang w:eastAsia="en-US"/>
        </w:rPr>
        <w:t>Complimentary tickets for performances at BAC (subject to availability and staff ticket policy)</w:t>
      </w:r>
    </w:p>
    <w:p w14:paraId="07BDD8B3" w14:textId="11EE3876" w:rsidR="00922285" w:rsidRDefault="00C962FB" w:rsidP="00C962FB">
      <w:pPr>
        <w:tabs>
          <w:tab w:val="left" w:pos="2694"/>
        </w:tabs>
        <w:spacing w:after="120" w:line="276" w:lineRule="auto"/>
        <w:rPr>
          <w:rFonts w:ascii="Verdana" w:eastAsiaTheme="minorHAnsi" w:hAnsi="Verdana" w:cs="Arial"/>
          <w:sz w:val="28"/>
          <w:szCs w:val="28"/>
          <w:lang w:eastAsia="en-US"/>
        </w:rPr>
      </w:pPr>
      <w:r w:rsidRPr="00835C36">
        <w:rPr>
          <w:rFonts w:ascii="Verdana" w:eastAsiaTheme="minorHAnsi" w:hAnsi="Verdana" w:cs="Arial"/>
          <w:sz w:val="28"/>
          <w:szCs w:val="28"/>
          <w:lang w:eastAsia="en-US"/>
        </w:rPr>
        <w:lastRenderedPageBreak/>
        <w:tab/>
      </w:r>
      <w:r w:rsidR="00922285">
        <w:rPr>
          <w:rFonts w:ascii="Verdana" w:eastAsiaTheme="minorHAnsi" w:hAnsi="Verdana" w:cs="Arial"/>
          <w:sz w:val="28"/>
          <w:szCs w:val="28"/>
          <w:lang w:eastAsia="en-US"/>
        </w:rPr>
        <w:t>Employment Assistance Programme provided by Health Assured</w:t>
      </w:r>
    </w:p>
    <w:p w14:paraId="443D87E4" w14:textId="406712A6" w:rsidR="00C962FB" w:rsidRPr="00835C36" w:rsidRDefault="00922285" w:rsidP="00C962FB">
      <w:pPr>
        <w:tabs>
          <w:tab w:val="left" w:pos="2694"/>
        </w:tabs>
        <w:spacing w:after="120" w:line="276" w:lineRule="auto"/>
        <w:rPr>
          <w:rFonts w:ascii="Verdana" w:eastAsiaTheme="minorHAnsi" w:hAnsi="Verdana" w:cs="Arial"/>
          <w:sz w:val="28"/>
          <w:szCs w:val="28"/>
          <w:lang w:eastAsia="en-US"/>
        </w:rPr>
      </w:pPr>
      <w:r>
        <w:rPr>
          <w:rFonts w:ascii="Verdana" w:eastAsiaTheme="minorHAnsi" w:hAnsi="Verdana" w:cs="Arial"/>
          <w:sz w:val="28"/>
          <w:szCs w:val="28"/>
          <w:lang w:eastAsia="en-US"/>
        </w:rPr>
        <w:tab/>
      </w:r>
      <w:r w:rsidR="00C962FB" w:rsidRPr="00835C36">
        <w:rPr>
          <w:rFonts w:ascii="Verdana" w:eastAsiaTheme="minorHAnsi" w:hAnsi="Verdana" w:cs="Arial"/>
          <w:sz w:val="28"/>
          <w:szCs w:val="28"/>
          <w:lang w:eastAsia="en-US"/>
        </w:rPr>
        <w:t>Cycle to Work Scheme</w:t>
      </w:r>
    </w:p>
    <w:p w14:paraId="0792FD04" w14:textId="77777777" w:rsidR="00C962FB" w:rsidRPr="00835C36" w:rsidRDefault="00C962FB" w:rsidP="00C962FB">
      <w:pPr>
        <w:tabs>
          <w:tab w:val="left" w:pos="2694"/>
        </w:tabs>
        <w:spacing w:after="120" w:line="276" w:lineRule="auto"/>
        <w:ind w:left="2694"/>
        <w:rPr>
          <w:rFonts w:ascii="Verdana" w:eastAsiaTheme="minorHAnsi" w:hAnsi="Verdana" w:cs="Arial"/>
          <w:sz w:val="28"/>
          <w:szCs w:val="28"/>
          <w:lang w:eastAsia="en-US"/>
        </w:rPr>
      </w:pPr>
      <w:r w:rsidRPr="00835C36">
        <w:rPr>
          <w:rFonts w:ascii="Verdana" w:eastAsiaTheme="minorHAnsi" w:hAnsi="Verdana" w:cs="Arial"/>
          <w:sz w:val="28"/>
          <w:szCs w:val="28"/>
          <w:lang w:eastAsia="en-US"/>
        </w:rPr>
        <w:t>Discount in the BAC cafe (subject to discount policy)</w:t>
      </w:r>
    </w:p>
    <w:p w14:paraId="2D0124FF" w14:textId="77777777" w:rsidR="00C962FB" w:rsidRPr="00835C36" w:rsidRDefault="00C962FB" w:rsidP="00C962FB">
      <w:pPr>
        <w:tabs>
          <w:tab w:val="left" w:pos="2694"/>
        </w:tabs>
        <w:spacing w:after="120" w:line="276" w:lineRule="auto"/>
        <w:ind w:left="2694"/>
        <w:rPr>
          <w:rFonts w:ascii="Verdana" w:eastAsiaTheme="minorHAnsi" w:hAnsi="Verdana" w:cs="Arial"/>
          <w:sz w:val="28"/>
          <w:szCs w:val="28"/>
          <w:lang w:eastAsia="en-US"/>
        </w:rPr>
      </w:pPr>
      <w:r w:rsidRPr="00835C36">
        <w:rPr>
          <w:rFonts w:ascii="Verdana" w:eastAsiaTheme="minorHAnsi" w:hAnsi="Verdana" w:cs="Arial"/>
          <w:sz w:val="28"/>
          <w:szCs w:val="28"/>
          <w:lang w:eastAsia="en-US"/>
        </w:rPr>
        <w:t>5 Development Days, pro rata</w:t>
      </w:r>
    </w:p>
    <w:p w14:paraId="252FC606" w14:textId="1FF51A5D" w:rsidR="00073793" w:rsidRPr="00770E03" w:rsidRDefault="00073793" w:rsidP="00C962FB">
      <w:pPr>
        <w:tabs>
          <w:tab w:val="left" w:pos="2694"/>
        </w:tabs>
        <w:spacing w:after="120" w:line="360" w:lineRule="auto"/>
        <w:rPr>
          <w:rFonts w:ascii="Verdana" w:eastAsiaTheme="majorEastAsia" w:hAnsi="Verdana" w:cstheme="majorBidi"/>
          <w:b/>
          <w:bCs/>
          <w:sz w:val="28"/>
          <w:szCs w:val="28"/>
          <w:lang w:eastAsia="en-US"/>
        </w:rPr>
      </w:pPr>
    </w:p>
    <w:sectPr w:rsidR="00073793" w:rsidRPr="00770E03" w:rsidSect="002B20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ade Gothic Next Heavy">
    <w:charset w:val="00"/>
    <w:family w:val="swiss"/>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3083C"/>
    <w:multiLevelType w:val="hybridMultilevel"/>
    <w:tmpl w:val="26FE3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43C1D"/>
    <w:multiLevelType w:val="hybridMultilevel"/>
    <w:tmpl w:val="D3724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785634"/>
    <w:multiLevelType w:val="hybridMultilevel"/>
    <w:tmpl w:val="ADDC6296"/>
    <w:lvl w:ilvl="0" w:tplc="3A182A2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1347A"/>
    <w:multiLevelType w:val="hybridMultilevel"/>
    <w:tmpl w:val="6F7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1E26D0"/>
    <w:multiLevelType w:val="hybridMultilevel"/>
    <w:tmpl w:val="5DC4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926342"/>
    <w:multiLevelType w:val="hybridMultilevel"/>
    <w:tmpl w:val="9A00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253E0D"/>
    <w:multiLevelType w:val="hybridMultilevel"/>
    <w:tmpl w:val="212E5D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15093"/>
    <w:multiLevelType w:val="hybridMultilevel"/>
    <w:tmpl w:val="B6AC9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75730B"/>
    <w:multiLevelType w:val="hybridMultilevel"/>
    <w:tmpl w:val="C9C299CA"/>
    <w:lvl w:ilvl="0" w:tplc="7032A76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2B8193E"/>
    <w:multiLevelType w:val="hybridMultilevel"/>
    <w:tmpl w:val="0EC2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541E6"/>
    <w:multiLevelType w:val="hybridMultilevel"/>
    <w:tmpl w:val="6330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D001964"/>
    <w:multiLevelType w:val="hybridMultilevel"/>
    <w:tmpl w:val="E6784EB4"/>
    <w:lvl w:ilvl="0" w:tplc="F9E0D0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39E6625"/>
    <w:multiLevelType w:val="hybridMultilevel"/>
    <w:tmpl w:val="2E92F454"/>
    <w:lvl w:ilvl="0" w:tplc="BF883D4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F79A9"/>
    <w:multiLevelType w:val="hybridMultilevel"/>
    <w:tmpl w:val="5C803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915A15"/>
    <w:multiLevelType w:val="hybridMultilevel"/>
    <w:tmpl w:val="2A6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D869BB"/>
    <w:multiLevelType w:val="hybridMultilevel"/>
    <w:tmpl w:val="3A042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4351529">
    <w:abstractNumId w:val="6"/>
  </w:num>
  <w:num w:numId="2" w16cid:durableId="1633752740">
    <w:abstractNumId w:val="5"/>
  </w:num>
  <w:num w:numId="3" w16cid:durableId="214512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122922">
    <w:abstractNumId w:val="7"/>
  </w:num>
  <w:num w:numId="5" w16cid:durableId="1212502804">
    <w:abstractNumId w:val="3"/>
  </w:num>
  <w:num w:numId="6" w16cid:durableId="614676622">
    <w:abstractNumId w:val="4"/>
  </w:num>
  <w:num w:numId="7" w16cid:durableId="2029332590">
    <w:abstractNumId w:val="15"/>
  </w:num>
  <w:num w:numId="8" w16cid:durableId="964312014">
    <w:abstractNumId w:val="0"/>
  </w:num>
  <w:num w:numId="9" w16cid:durableId="1427965684">
    <w:abstractNumId w:val="14"/>
  </w:num>
  <w:num w:numId="10" w16cid:durableId="244456590">
    <w:abstractNumId w:val="1"/>
  </w:num>
  <w:num w:numId="11" w16cid:durableId="908148472">
    <w:abstractNumId w:val="13"/>
  </w:num>
  <w:num w:numId="12" w16cid:durableId="1681270420">
    <w:abstractNumId w:val="8"/>
  </w:num>
  <w:num w:numId="13" w16cid:durableId="133061448">
    <w:abstractNumId w:val="2"/>
  </w:num>
  <w:num w:numId="14" w16cid:durableId="2015496427">
    <w:abstractNumId w:val="11"/>
  </w:num>
  <w:num w:numId="15" w16cid:durableId="1840074291">
    <w:abstractNumId w:val="9"/>
  </w:num>
  <w:num w:numId="16" w16cid:durableId="93325722">
    <w:abstractNumId w:val="12"/>
  </w:num>
  <w:num w:numId="17" w16cid:durableId="14331642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DE"/>
    <w:rsid w:val="00000258"/>
    <w:rsid w:val="00031007"/>
    <w:rsid w:val="00041B76"/>
    <w:rsid w:val="00066919"/>
    <w:rsid w:val="00073793"/>
    <w:rsid w:val="000A1445"/>
    <w:rsid w:val="000D444D"/>
    <w:rsid w:val="000E7994"/>
    <w:rsid w:val="000F2772"/>
    <w:rsid w:val="00113C0A"/>
    <w:rsid w:val="00122DC2"/>
    <w:rsid w:val="001761C6"/>
    <w:rsid w:val="001B19C8"/>
    <w:rsid w:val="001C6D37"/>
    <w:rsid w:val="001D00C5"/>
    <w:rsid w:val="001E3088"/>
    <w:rsid w:val="001F6343"/>
    <w:rsid w:val="00230C19"/>
    <w:rsid w:val="00235173"/>
    <w:rsid w:val="00255B43"/>
    <w:rsid w:val="00281365"/>
    <w:rsid w:val="00290AE0"/>
    <w:rsid w:val="002930B1"/>
    <w:rsid w:val="002A074E"/>
    <w:rsid w:val="002A683A"/>
    <w:rsid w:val="002B20E9"/>
    <w:rsid w:val="002C3141"/>
    <w:rsid w:val="002C395A"/>
    <w:rsid w:val="002C4D45"/>
    <w:rsid w:val="002E2F83"/>
    <w:rsid w:val="002F3AFC"/>
    <w:rsid w:val="002F6CDE"/>
    <w:rsid w:val="00306780"/>
    <w:rsid w:val="00320473"/>
    <w:rsid w:val="003222BC"/>
    <w:rsid w:val="00324AB4"/>
    <w:rsid w:val="00332B03"/>
    <w:rsid w:val="00362C53"/>
    <w:rsid w:val="003B4E00"/>
    <w:rsid w:val="003B56F3"/>
    <w:rsid w:val="003C6A87"/>
    <w:rsid w:val="003E2DA5"/>
    <w:rsid w:val="003E4215"/>
    <w:rsid w:val="003F7D07"/>
    <w:rsid w:val="003F7D62"/>
    <w:rsid w:val="00407C54"/>
    <w:rsid w:val="0041209C"/>
    <w:rsid w:val="004136C7"/>
    <w:rsid w:val="00413F1B"/>
    <w:rsid w:val="00424137"/>
    <w:rsid w:val="0043234F"/>
    <w:rsid w:val="00440B0C"/>
    <w:rsid w:val="00466087"/>
    <w:rsid w:val="00482005"/>
    <w:rsid w:val="00484273"/>
    <w:rsid w:val="004A1BF9"/>
    <w:rsid w:val="004A4053"/>
    <w:rsid w:val="004B62D3"/>
    <w:rsid w:val="004F0B02"/>
    <w:rsid w:val="005009F8"/>
    <w:rsid w:val="005527CA"/>
    <w:rsid w:val="00564C4F"/>
    <w:rsid w:val="00571552"/>
    <w:rsid w:val="00586375"/>
    <w:rsid w:val="005A247D"/>
    <w:rsid w:val="005A6853"/>
    <w:rsid w:val="005D3DA8"/>
    <w:rsid w:val="005E4EC3"/>
    <w:rsid w:val="005F00B2"/>
    <w:rsid w:val="005F0580"/>
    <w:rsid w:val="00616F01"/>
    <w:rsid w:val="00621950"/>
    <w:rsid w:val="00637588"/>
    <w:rsid w:val="006562B1"/>
    <w:rsid w:val="006759C0"/>
    <w:rsid w:val="006855AD"/>
    <w:rsid w:val="00686E34"/>
    <w:rsid w:val="006B4CC2"/>
    <w:rsid w:val="006D0BB5"/>
    <w:rsid w:val="006F5566"/>
    <w:rsid w:val="0070542B"/>
    <w:rsid w:val="007158EB"/>
    <w:rsid w:val="007301E6"/>
    <w:rsid w:val="00770E03"/>
    <w:rsid w:val="007958FF"/>
    <w:rsid w:val="007B208A"/>
    <w:rsid w:val="007C3A4D"/>
    <w:rsid w:val="007C7E5C"/>
    <w:rsid w:val="007E18CE"/>
    <w:rsid w:val="007F637B"/>
    <w:rsid w:val="0080607D"/>
    <w:rsid w:val="00807C19"/>
    <w:rsid w:val="008102C1"/>
    <w:rsid w:val="00812D5D"/>
    <w:rsid w:val="008216BB"/>
    <w:rsid w:val="00857997"/>
    <w:rsid w:val="00860748"/>
    <w:rsid w:val="00866805"/>
    <w:rsid w:val="00866DEE"/>
    <w:rsid w:val="00875907"/>
    <w:rsid w:val="00885E5C"/>
    <w:rsid w:val="008A2C03"/>
    <w:rsid w:val="008A507C"/>
    <w:rsid w:val="008D7D6B"/>
    <w:rsid w:val="008E1242"/>
    <w:rsid w:val="008E7031"/>
    <w:rsid w:val="009001A6"/>
    <w:rsid w:val="009014FB"/>
    <w:rsid w:val="00913906"/>
    <w:rsid w:val="00920D1F"/>
    <w:rsid w:val="00921215"/>
    <w:rsid w:val="00922285"/>
    <w:rsid w:val="00927363"/>
    <w:rsid w:val="00943790"/>
    <w:rsid w:val="00953B7B"/>
    <w:rsid w:val="00954F9F"/>
    <w:rsid w:val="00967690"/>
    <w:rsid w:val="00974A50"/>
    <w:rsid w:val="0097794C"/>
    <w:rsid w:val="00984E10"/>
    <w:rsid w:val="009A2578"/>
    <w:rsid w:val="009B7986"/>
    <w:rsid w:val="009D180A"/>
    <w:rsid w:val="009D1A30"/>
    <w:rsid w:val="009E730C"/>
    <w:rsid w:val="009F4CD2"/>
    <w:rsid w:val="00A10B9E"/>
    <w:rsid w:val="00A140E6"/>
    <w:rsid w:val="00A147D2"/>
    <w:rsid w:val="00A21B3E"/>
    <w:rsid w:val="00A30E33"/>
    <w:rsid w:val="00A752A8"/>
    <w:rsid w:val="00A775F7"/>
    <w:rsid w:val="00A77646"/>
    <w:rsid w:val="00A83B86"/>
    <w:rsid w:val="00A8597D"/>
    <w:rsid w:val="00A90196"/>
    <w:rsid w:val="00AC255E"/>
    <w:rsid w:val="00AE1B6F"/>
    <w:rsid w:val="00AE28C1"/>
    <w:rsid w:val="00AE51EE"/>
    <w:rsid w:val="00AF3AF4"/>
    <w:rsid w:val="00AF4754"/>
    <w:rsid w:val="00B169B4"/>
    <w:rsid w:val="00B449FF"/>
    <w:rsid w:val="00B50B73"/>
    <w:rsid w:val="00B7303F"/>
    <w:rsid w:val="00B7592D"/>
    <w:rsid w:val="00B77E13"/>
    <w:rsid w:val="00B8042A"/>
    <w:rsid w:val="00B902F8"/>
    <w:rsid w:val="00BA6185"/>
    <w:rsid w:val="00BC2C2E"/>
    <w:rsid w:val="00BC6086"/>
    <w:rsid w:val="00BF0573"/>
    <w:rsid w:val="00BF0AF2"/>
    <w:rsid w:val="00BF4745"/>
    <w:rsid w:val="00BF68A3"/>
    <w:rsid w:val="00C03503"/>
    <w:rsid w:val="00C43B80"/>
    <w:rsid w:val="00C962FB"/>
    <w:rsid w:val="00CA2F95"/>
    <w:rsid w:val="00CA6304"/>
    <w:rsid w:val="00CA6D3D"/>
    <w:rsid w:val="00CB407E"/>
    <w:rsid w:val="00CC72C1"/>
    <w:rsid w:val="00D2270D"/>
    <w:rsid w:val="00D30337"/>
    <w:rsid w:val="00D30846"/>
    <w:rsid w:val="00D32470"/>
    <w:rsid w:val="00D3518B"/>
    <w:rsid w:val="00D3721A"/>
    <w:rsid w:val="00D55AFB"/>
    <w:rsid w:val="00DA1767"/>
    <w:rsid w:val="00DB21D0"/>
    <w:rsid w:val="00DB627F"/>
    <w:rsid w:val="00DB667E"/>
    <w:rsid w:val="00DC7188"/>
    <w:rsid w:val="00DE3C22"/>
    <w:rsid w:val="00DF15F6"/>
    <w:rsid w:val="00DF3B2A"/>
    <w:rsid w:val="00E43862"/>
    <w:rsid w:val="00E466C3"/>
    <w:rsid w:val="00E838DE"/>
    <w:rsid w:val="00E9677B"/>
    <w:rsid w:val="00ED5A4C"/>
    <w:rsid w:val="00EF0C47"/>
    <w:rsid w:val="00F2505A"/>
    <w:rsid w:val="00F26617"/>
    <w:rsid w:val="00F70BB3"/>
    <w:rsid w:val="00F8748C"/>
    <w:rsid w:val="00F95D51"/>
    <w:rsid w:val="00FA7992"/>
    <w:rsid w:val="00FF2C74"/>
    <w:rsid w:val="00FF6C89"/>
    <w:rsid w:val="0864FA0D"/>
    <w:rsid w:val="0D84AB7A"/>
    <w:rsid w:val="1991E18D"/>
    <w:rsid w:val="2CE96DE0"/>
    <w:rsid w:val="31B4AA45"/>
    <w:rsid w:val="379F048D"/>
    <w:rsid w:val="4D610B8B"/>
    <w:rsid w:val="4F400888"/>
    <w:rsid w:val="55D06797"/>
    <w:rsid w:val="58D9C3F8"/>
    <w:rsid w:val="672A1CA5"/>
    <w:rsid w:val="7832415E"/>
    <w:rsid w:val="787D5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924"/>
  <w15:docId w15:val="{92FB64B6-5312-4A49-8ACB-48CAF13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8748C"/>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770E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6CDE"/>
    <w:pPr>
      <w:jc w:val="center"/>
    </w:pPr>
    <w:rPr>
      <w:b/>
      <w:sz w:val="24"/>
      <w:u w:val="single"/>
    </w:rPr>
  </w:style>
  <w:style w:type="character" w:customStyle="1" w:styleId="TitleChar">
    <w:name w:val="Title Char"/>
    <w:basedOn w:val="DefaultParagraphFont"/>
    <w:link w:val="Title"/>
    <w:rsid w:val="002F6CDE"/>
    <w:rPr>
      <w:rFonts w:ascii="Times New Roman" w:eastAsia="Times New Roman" w:hAnsi="Times New Roman" w:cs="Times New Roman"/>
      <w:b/>
      <w:sz w:val="24"/>
      <w:szCs w:val="20"/>
      <w:u w:val="single"/>
      <w:lang w:eastAsia="en-GB"/>
    </w:rPr>
  </w:style>
  <w:style w:type="paragraph" w:styleId="Header">
    <w:name w:val="header"/>
    <w:basedOn w:val="Normal"/>
    <w:link w:val="HeaderChar"/>
    <w:rsid w:val="002F6CDE"/>
    <w:pPr>
      <w:tabs>
        <w:tab w:val="center" w:pos="4320"/>
        <w:tab w:val="right" w:pos="8640"/>
      </w:tabs>
    </w:pPr>
  </w:style>
  <w:style w:type="character" w:customStyle="1" w:styleId="HeaderChar">
    <w:name w:val="Header Char"/>
    <w:basedOn w:val="DefaultParagraphFont"/>
    <w:link w:val="Header"/>
    <w:rsid w:val="002F6CDE"/>
    <w:rPr>
      <w:rFonts w:ascii="Times New Roman" w:eastAsia="Times New Roman" w:hAnsi="Times New Roman" w:cs="Times New Roman"/>
      <w:sz w:val="20"/>
      <w:szCs w:val="20"/>
      <w:lang w:eastAsia="en-GB"/>
    </w:rPr>
  </w:style>
  <w:style w:type="paragraph" w:styleId="BodyText3">
    <w:name w:val="Body Text 3"/>
    <w:basedOn w:val="Normal"/>
    <w:link w:val="BodyText3Char"/>
    <w:rsid w:val="002F6CDE"/>
    <w:rPr>
      <w:sz w:val="24"/>
    </w:rPr>
  </w:style>
  <w:style w:type="character" w:customStyle="1" w:styleId="BodyText3Char">
    <w:name w:val="Body Text 3 Char"/>
    <w:basedOn w:val="DefaultParagraphFont"/>
    <w:link w:val="BodyText3"/>
    <w:rsid w:val="002F6CDE"/>
    <w:rPr>
      <w:rFonts w:ascii="Times New Roman" w:eastAsia="Times New Roman" w:hAnsi="Times New Roman" w:cs="Times New Roman"/>
      <w:sz w:val="24"/>
      <w:szCs w:val="20"/>
      <w:lang w:eastAsia="en-GB"/>
    </w:rPr>
  </w:style>
  <w:style w:type="paragraph" w:styleId="ListParagraph">
    <w:name w:val="List Paragraph"/>
    <w:basedOn w:val="Normal"/>
    <w:qFormat/>
    <w:rsid w:val="00073793"/>
    <w:pPr>
      <w:ind w:left="720"/>
      <w:contextualSpacing/>
    </w:pPr>
  </w:style>
  <w:style w:type="character" w:styleId="Hyperlink">
    <w:name w:val="Hyperlink"/>
    <w:basedOn w:val="DefaultParagraphFont"/>
    <w:uiPriority w:val="99"/>
    <w:unhideWhenUsed/>
    <w:rsid w:val="00F8748C"/>
    <w:rPr>
      <w:color w:val="0000FF" w:themeColor="hyperlink"/>
      <w:u w:val="single"/>
    </w:rPr>
  </w:style>
  <w:style w:type="character" w:customStyle="1" w:styleId="Heading1Char">
    <w:name w:val="Heading 1 Char"/>
    <w:basedOn w:val="DefaultParagraphFont"/>
    <w:link w:val="Heading1"/>
    <w:uiPriority w:val="9"/>
    <w:rsid w:val="00F8748C"/>
    <w:rPr>
      <w:rFonts w:ascii="Museo Sans 100" w:eastAsiaTheme="majorEastAsia" w:hAnsi="Museo Sans 100" w:cstheme="majorBidi"/>
      <w:b/>
      <w:bCs/>
      <w:color w:val="C00000"/>
      <w:sz w:val="28"/>
      <w:szCs w:val="28"/>
    </w:rPr>
  </w:style>
  <w:style w:type="table" w:customStyle="1" w:styleId="TableGrid3">
    <w:name w:val="Table Grid3"/>
    <w:basedOn w:val="TableNormal"/>
    <w:next w:val="TableGrid"/>
    <w:uiPriority w:val="5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51EE"/>
    <w:pPr>
      <w:spacing w:before="100" w:beforeAutospacing="1" w:after="100" w:afterAutospacing="1"/>
    </w:pPr>
    <w:rPr>
      <w:sz w:val="24"/>
      <w:szCs w:val="24"/>
    </w:rPr>
  </w:style>
  <w:style w:type="character" w:customStyle="1" w:styleId="normaltextrun">
    <w:name w:val="normaltextrun"/>
    <w:basedOn w:val="DefaultParagraphFont"/>
    <w:rsid w:val="00AE51EE"/>
  </w:style>
  <w:style w:type="character" w:customStyle="1" w:styleId="eop">
    <w:name w:val="eop"/>
    <w:basedOn w:val="DefaultParagraphFont"/>
    <w:rsid w:val="00AE51EE"/>
  </w:style>
  <w:style w:type="paragraph" w:styleId="TOCHeading">
    <w:name w:val="TOC Heading"/>
    <w:basedOn w:val="Heading1"/>
    <w:next w:val="Normal"/>
    <w:uiPriority w:val="39"/>
    <w:unhideWhenUsed/>
    <w:qFormat/>
    <w:rsid w:val="00770E03"/>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770E03"/>
    <w:pPr>
      <w:spacing w:after="100"/>
    </w:pPr>
  </w:style>
  <w:style w:type="character" w:customStyle="1" w:styleId="Heading2Char">
    <w:name w:val="Heading 2 Char"/>
    <w:basedOn w:val="DefaultParagraphFont"/>
    <w:link w:val="Heading2"/>
    <w:uiPriority w:val="9"/>
    <w:rsid w:val="00770E03"/>
    <w:rPr>
      <w:rFonts w:asciiTheme="majorHAnsi" w:eastAsiaTheme="majorEastAsia" w:hAnsiTheme="majorHAnsi" w:cstheme="majorBidi"/>
      <w:color w:val="365F91" w:themeColor="accent1" w:themeShade="BF"/>
      <w:sz w:val="26"/>
      <w:szCs w:val="26"/>
      <w:lang w:eastAsia="en-GB"/>
    </w:rPr>
  </w:style>
  <w:style w:type="paragraph" w:styleId="TOC2">
    <w:name w:val="toc 2"/>
    <w:basedOn w:val="Normal"/>
    <w:next w:val="Normal"/>
    <w:autoRedefine/>
    <w:uiPriority w:val="39"/>
    <w:unhideWhenUsed/>
    <w:rsid w:val="00770E03"/>
    <w:pPr>
      <w:spacing w:after="100"/>
      <w:ind w:left="200"/>
    </w:pPr>
  </w:style>
  <w:style w:type="character" w:styleId="Strong">
    <w:name w:val="Strong"/>
    <w:basedOn w:val="DefaultParagraphFont"/>
    <w:uiPriority w:val="22"/>
    <w:qFormat/>
    <w:rsid w:val="00770E03"/>
    <w:rPr>
      <w:b/>
      <w:bCs/>
    </w:rPr>
  </w:style>
  <w:style w:type="character" w:customStyle="1" w:styleId="ui-provider">
    <w:name w:val="ui-provider"/>
    <w:basedOn w:val="DefaultParagraphFont"/>
    <w:rsid w:val="00770E03"/>
  </w:style>
  <w:style w:type="character" w:styleId="CommentReference">
    <w:name w:val="annotation reference"/>
    <w:basedOn w:val="DefaultParagraphFont"/>
    <w:uiPriority w:val="99"/>
    <w:semiHidden/>
    <w:unhideWhenUsed/>
    <w:rsid w:val="00C962FB"/>
    <w:rPr>
      <w:sz w:val="16"/>
      <w:szCs w:val="16"/>
    </w:rPr>
  </w:style>
  <w:style w:type="paragraph" w:styleId="CommentText">
    <w:name w:val="annotation text"/>
    <w:basedOn w:val="Normal"/>
    <w:link w:val="CommentTextChar"/>
    <w:uiPriority w:val="99"/>
    <w:semiHidden/>
    <w:unhideWhenUsed/>
    <w:rsid w:val="00C962FB"/>
  </w:style>
  <w:style w:type="character" w:customStyle="1" w:styleId="CommentTextChar">
    <w:name w:val="Comment Text Char"/>
    <w:basedOn w:val="DefaultParagraphFont"/>
    <w:link w:val="CommentText"/>
    <w:uiPriority w:val="99"/>
    <w:semiHidden/>
    <w:rsid w:val="00C962FB"/>
    <w:rPr>
      <w:rFonts w:ascii="Times New Roman" w:eastAsia="Times New Roman" w:hAnsi="Times New Roman" w:cs="Times New Roman"/>
      <w:sz w:val="20"/>
      <w:szCs w:val="20"/>
      <w:lang w:eastAsia="en-GB"/>
    </w:rPr>
  </w:style>
  <w:style w:type="character" w:styleId="Mention">
    <w:name w:val="Mention"/>
    <w:basedOn w:val="DefaultParagraphFont"/>
    <w:uiPriority w:val="99"/>
    <w:unhideWhenUsed/>
    <w:rsid w:val="00C962F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083772">
      <w:bodyDiv w:val="1"/>
      <w:marLeft w:val="0"/>
      <w:marRight w:val="0"/>
      <w:marTop w:val="0"/>
      <w:marBottom w:val="0"/>
      <w:divBdr>
        <w:top w:val="none" w:sz="0" w:space="0" w:color="auto"/>
        <w:left w:val="none" w:sz="0" w:space="0" w:color="auto"/>
        <w:bottom w:val="none" w:sz="0" w:space="0" w:color="auto"/>
        <w:right w:val="none" w:sz="0" w:space="0" w:color="auto"/>
      </w:divBdr>
    </w:div>
    <w:div w:id="1132594521">
      <w:bodyDiv w:val="1"/>
      <w:marLeft w:val="0"/>
      <w:marRight w:val="0"/>
      <w:marTop w:val="0"/>
      <w:marBottom w:val="0"/>
      <w:divBdr>
        <w:top w:val="none" w:sz="0" w:space="0" w:color="auto"/>
        <w:left w:val="none" w:sz="0" w:space="0" w:color="auto"/>
        <w:bottom w:val="none" w:sz="0" w:space="0" w:color="auto"/>
        <w:right w:val="none" w:sz="0" w:space="0" w:color="auto"/>
      </w:divBdr>
      <w:divsChild>
        <w:div w:id="896550027">
          <w:marLeft w:val="0"/>
          <w:marRight w:val="0"/>
          <w:marTop w:val="0"/>
          <w:marBottom w:val="0"/>
          <w:divBdr>
            <w:top w:val="none" w:sz="0" w:space="0" w:color="auto"/>
            <w:left w:val="none" w:sz="0" w:space="0" w:color="auto"/>
            <w:bottom w:val="none" w:sz="0" w:space="0" w:color="auto"/>
            <w:right w:val="none" w:sz="0" w:space="0" w:color="auto"/>
          </w:divBdr>
          <w:divsChild>
            <w:div w:id="428546170">
              <w:marLeft w:val="0"/>
              <w:marRight w:val="0"/>
              <w:marTop w:val="0"/>
              <w:marBottom w:val="0"/>
              <w:divBdr>
                <w:top w:val="none" w:sz="0" w:space="0" w:color="auto"/>
                <w:left w:val="none" w:sz="0" w:space="0" w:color="auto"/>
                <w:bottom w:val="none" w:sz="0" w:space="0" w:color="auto"/>
                <w:right w:val="none" w:sz="0" w:space="0" w:color="auto"/>
              </w:divBdr>
            </w:div>
            <w:div w:id="487399608">
              <w:marLeft w:val="0"/>
              <w:marRight w:val="0"/>
              <w:marTop w:val="0"/>
              <w:marBottom w:val="0"/>
              <w:divBdr>
                <w:top w:val="none" w:sz="0" w:space="0" w:color="auto"/>
                <w:left w:val="none" w:sz="0" w:space="0" w:color="auto"/>
                <w:bottom w:val="none" w:sz="0" w:space="0" w:color="auto"/>
                <w:right w:val="none" w:sz="0" w:space="0" w:color="auto"/>
              </w:divBdr>
            </w:div>
          </w:divsChild>
        </w:div>
        <w:div w:id="769010593">
          <w:marLeft w:val="0"/>
          <w:marRight w:val="0"/>
          <w:marTop w:val="0"/>
          <w:marBottom w:val="0"/>
          <w:divBdr>
            <w:top w:val="none" w:sz="0" w:space="0" w:color="auto"/>
            <w:left w:val="none" w:sz="0" w:space="0" w:color="auto"/>
            <w:bottom w:val="none" w:sz="0" w:space="0" w:color="auto"/>
            <w:right w:val="none" w:sz="0" w:space="0" w:color="auto"/>
          </w:divBdr>
          <w:divsChild>
            <w:div w:id="444269583">
              <w:marLeft w:val="0"/>
              <w:marRight w:val="0"/>
              <w:marTop w:val="0"/>
              <w:marBottom w:val="0"/>
              <w:divBdr>
                <w:top w:val="none" w:sz="0" w:space="0" w:color="auto"/>
                <w:left w:val="none" w:sz="0" w:space="0" w:color="auto"/>
                <w:bottom w:val="none" w:sz="0" w:space="0" w:color="auto"/>
                <w:right w:val="none" w:sz="0" w:space="0" w:color="auto"/>
              </w:divBdr>
            </w:div>
          </w:divsChild>
        </w:div>
        <w:div w:id="1931306821">
          <w:marLeft w:val="0"/>
          <w:marRight w:val="0"/>
          <w:marTop w:val="0"/>
          <w:marBottom w:val="0"/>
          <w:divBdr>
            <w:top w:val="none" w:sz="0" w:space="0" w:color="auto"/>
            <w:left w:val="none" w:sz="0" w:space="0" w:color="auto"/>
            <w:bottom w:val="none" w:sz="0" w:space="0" w:color="auto"/>
            <w:right w:val="none" w:sz="0" w:space="0" w:color="auto"/>
          </w:divBdr>
          <w:divsChild>
            <w:div w:id="1717460844">
              <w:marLeft w:val="0"/>
              <w:marRight w:val="0"/>
              <w:marTop w:val="0"/>
              <w:marBottom w:val="0"/>
              <w:divBdr>
                <w:top w:val="none" w:sz="0" w:space="0" w:color="auto"/>
                <w:left w:val="none" w:sz="0" w:space="0" w:color="auto"/>
                <w:bottom w:val="none" w:sz="0" w:space="0" w:color="auto"/>
                <w:right w:val="none" w:sz="0" w:space="0" w:color="auto"/>
              </w:divBdr>
            </w:div>
            <w:div w:id="1440949891">
              <w:marLeft w:val="0"/>
              <w:marRight w:val="0"/>
              <w:marTop w:val="0"/>
              <w:marBottom w:val="0"/>
              <w:divBdr>
                <w:top w:val="none" w:sz="0" w:space="0" w:color="auto"/>
                <w:left w:val="none" w:sz="0" w:space="0" w:color="auto"/>
                <w:bottom w:val="none" w:sz="0" w:space="0" w:color="auto"/>
                <w:right w:val="none" w:sz="0" w:space="0" w:color="auto"/>
              </w:divBdr>
            </w:div>
          </w:divsChild>
        </w:div>
        <w:div w:id="625745392">
          <w:marLeft w:val="0"/>
          <w:marRight w:val="0"/>
          <w:marTop w:val="0"/>
          <w:marBottom w:val="0"/>
          <w:divBdr>
            <w:top w:val="none" w:sz="0" w:space="0" w:color="auto"/>
            <w:left w:val="none" w:sz="0" w:space="0" w:color="auto"/>
            <w:bottom w:val="none" w:sz="0" w:space="0" w:color="auto"/>
            <w:right w:val="none" w:sz="0" w:space="0" w:color="auto"/>
          </w:divBdr>
          <w:divsChild>
            <w:div w:id="1656958733">
              <w:marLeft w:val="0"/>
              <w:marRight w:val="0"/>
              <w:marTop w:val="0"/>
              <w:marBottom w:val="0"/>
              <w:divBdr>
                <w:top w:val="none" w:sz="0" w:space="0" w:color="auto"/>
                <w:left w:val="none" w:sz="0" w:space="0" w:color="auto"/>
                <w:bottom w:val="none" w:sz="0" w:space="0" w:color="auto"/>
                <w:right w:val="none" w:sz="0" w:space="0" w:color="auto"/>
              </w:divBdr>
            </w:div>
          </w:divsChild>
        </w:div>
        <w:div w:id="2049600902">
          <w:marLeft w:val="0"/>
          <w:marRight w:val="0"/>
          <w:marTop w:val="0"/>
          <w:marBottom w:val="0"/>
          <w:divBdr>
            <w:top w:val="none" w:sz="0" w:space="0" w:color="auto"/>
            <w:left w:val="none" w:sz="0" w:space="0" w:color="auto"/>
            <w:bottom w:val="none" w:sz="0" w:space="0" w:color="auto"/>
            <w:right w:val="none" w:sz="0" w:space="0" w:color="auto"/>
          </w:divBdr>
          <w:divsChild>
            <w:div w:id="507328478">
              <w:marLeft w:val="0"/>
              <w:marRight w:val="0"/>
              <w:marTop w:val="0"/>
              <w:marBottom w:val="0"/>
              <w:divBdr>
                <w:top w:val="none" w:sz="0" w:space="0" w:color="auto"/>
                <w:left w:val="none" w:sz="0" w:space="0" w:color="auto"/>
                <w:bottom w:val="none" w:sz="0" w:space="0" w:color="auto"/>
                <w:right w:val="none" w:sz="0" w:space="0" w:color="auto"/>
              </w:divBdr>
            </w:div>
            <w:div w:id="1656183801">
              <w:marLeft w:val="0"/>
              <w:marRight w:val="0"/>
              <w:marTop w:val="0"/>
              <w:marBottom w:val="0"/>
              <w:divBdr>
                <w:top w:val="none" w:sz="0" w:space="0" w:color="auto"/>
                <w:left w:val="none" w:sz="0" w:space="0" w:color="auto"/>
                <w:bottom w:val="none" w:sz="0" w:space="0" w:color="auto"/>
                <w:right w:val="none" w:sz="0" w:space="0" w:color="auto"/>
              </w:divBdr>
            </w:div>
          </w:divsChild>
        </w:div>
        <w:div w:id="1980769318">
          <w:marLeft w:val="0"/>
          <w:marRight w:val="0"/>
          <w:marTop w:val="0"/>
          <w:marBottom w:val="0"/>
          <w:divBdr>
            <w:top w:val="none" w:sz="0" w:space="0" w:color="auto"/>
            <w:left w:val="none" w:sz="0" w:space="0" w:color="auto"/>
            <w:bottom w:val="none" w:sz="0" w:space="0" w:color="auto"/>
            <w:right w:val="none" w:sz="0" w:space="0" w:color="auto"/>
          </w:divBdr>
          <w:divsChild>
            <w:div w:id="1610314533">
              <w:marLeft w:val="0"/>
              <w:marRight w:val="0"/>
              <w:marTop w:val="0"/>
              <w:marBottom w:val="0"/>
              <w:divBdr>
                <w:top w:val="none" w:sz="0" w:space="0" w:color="auto"/>
                <w:left w:val="none" w:sz="0" w:space="0" w:color="auto"/>
                <w:bottom w:val="none" w:sz="0" w:space="0" w:color="auto"/>
                <w:right w:val="none" w:sz="0" w:space="0" w:color="auto"/>
              </w:divBdr>
            </w:div>
          </w:divsChild>
        </w:div>
        <w:div w:id="389303649">
          <w:marLeft w:val="0"/>
          <w:marRight w:val="0"/>
          <w:marTop w:val="0"/>
          <w:marBottom w:val="0"/>
          <w:divBdr>
            <w:top w:val="none" w:sz="0" w:space="0" w:color="auto"/>
            <w:left w:val="none" w:sz="0" w:space="0" w:color="auto"/>
            <w:bottom w:val="none" w:sz="0" w:space="0" w:color="auto"/>
            <w:right w:val="none" w:sz="0" w:space="0" w:color="auto"/>
          </w:divBdr>
          <w:divsChild>
            <w:div w:id="1648702767">
              <w:marLeft w:val="0"/>
              <w:marRight w:val="0"/>
              <w:marTop w:val="0"/>
              <w:marBottom w:val="0"/>
              <w:divBdr>
                <w:top w:val="none" w:sz="0" w:space="0" w:color="auto"/>
                <w:left w:val="none" w:sz="0" w:space="0" w:color="auto"/>
                <w:bottom w:val="none" w:sz="0" w:space="0" w:color="auto"/>
                <w:right w:val="none" w:sz="0" w:space="0" w:color="auto"/>
              </w:divBdr>
            </w:div>
            <w:div w:id="1701122637">
              <w:marLeft w:val="0"/>
              <w:marRight w:val="0"/>
              <w:marTop w:val="0"/>
              <w:marBottom w:val="0"/>
              <w:divBdr>
                <w:top w:val="none" w:sz="0" w:space="0" w:color="auto"/>
                <w:left w:val="none" w:sz="0" w:space="0" w:color="auto"/>
                <w:bottom w:val="none" w:sz="0" w:space="0" w:color="auto"/>
                <w:right w:val="none" w:sz="0" w:space="0" w:color="auto"/>
              </w:divBdr>
            </w:div>
          </w:divsChild>
        </w:div>
        <w:div w:id="1533036263">
          <w:marLeft w:val="0"/>
          <w:marRight w:val="0"/>
          <w:marTop w:val="0"/>
          <w:marBottom w:val="0"/>
          <w:divBdr>
            <w:top w:val="none" w:sz="0" w:space="0" w:color="auto"/>
            <w:left w:val="none" w:sz="0" w:space="0" w:color="auto"/>
            <w:bottom w:val="none" w:sz="0" w:space="0" w:color="auto"/>
            <w:right w:val="none" w:sz="0" w:space="0" w:color="auto"/>
          </w:divBdr>
          <w:divsChild>
            <w:div w:id="280769405">
              <w:marLeft w:val="0"/>
              <w:marRight w:val="0"/>
              <w:marTop w:val="0"/>
              <w:marBottom w:val="0"/>
              <w:divBdr>
                <w:top w:val="none" w:sz="0" w:space="0" w:color="auto"/>
                <w:left w:val="none" w:sz="0" w:space="0" w:color="auto"/>
                <w:bottom w:val="none" w:sz="0" w:space="0" w:color="auto"/>
                <w:right w:val="none" w:sz="0" w:space="0" w:color="auto"/>
              </w:divBdr>
            </w:div>
          </w:divsChild>
        </w:div>
        <w:div w:id="1954894543">
          <w:marLeft w:val="0"/>
          <w:marRight w:val="0"/>
          <w:marTop w:val="0"/>
          <w:marBottom w:val="0"/>
          <w:divBdr>
            <w:top w:val="none" w:sz="0" w:space="0" w:color="auto"/>
            <w:left w:val="none" w:sz="0" w:space="0" w:color="auto"/>
            <w:bottom w:val="none" w:sz="0" w:space="0" w:color="auto"/>
            <w:right w:val="none" w:sz="0" w:space="0" w:color="auto"/>
          </w:divBdr>
          <w:divsChild>
            <w:div w:id="451674155">
              <w:marLeft w:val="0"/>
              <w:marRight w:val="0"/>
              <w:marTop w:val="0"/>
              <w:marBottom w:val="0"/>
              <w:divBdr>
                <w:top w:val="none" w:sz="0" w:space="0" w:color="auto"/>
                <w:left w:val="none" w:sz="0" w:space="0" w:color="auto"/>
                <w:bottom w:val="none" w:sz="0" w:space="0" w:color="auto"/>
                <w:right w:val="none" w:sz="0" w:space="0" w:color="auto"/>
              </w:divBdr>
            </w:div>
          </w:divsChild>
        </w:div>
        <w:div w:id="950627659">
          <w:marLeft w:val="0"/>
          <w:marRight w:val="0"/>
          <w:marTop w:val="0"/>
          <w:marBottom w:val="0"/>
          <w:divBdr>
            <w:top w:val="none" w:sz="0" w:space="0" w:color="auto"/>
            <w:left w:val="none" w:sz="0" w:space="0" w:color="auto"/>
            <w:bottom w:val="none" w:sz="0" w:space="0" w:color="auto"/>
            <w:right w:val="none" w:sz="0" w:space="0" w:color="auto"/>
          </w:divBdr>
          <w:divsChild>
            <w:div w:id="1948155541">
              <w:marLeft w:val="0"/>
              <w:marRight w:val="0"/>
              <w:marTop w:val="0"/>
              <w:marBottom w:val="0"/>
              <w:divBdr>
                <w:top w:val="none" w:sz="0" w:space="0" w:color="auto"/>
                <w:left w:val="none" w:sz="0" w:space="0" w:color="auto"/>
                <w:bottom w:val="none" w:sz="0" w:space="0" w:color="auto"/>
                <w:right w:val="none" w:sz="0" w:space="0" w:color="auto"/>
              </w:divBdr>
            </w:div>
          </w:divsChild>
        </w:div>
        <w:div w:id="411200459">
          <w:marLeft w:val="0"/>
          <w:marRight w:val="0"/>
          <w:marTop w:val="0"/>
          <w:marBottom w:val="0"/>
          <w:divBdr>
            <w:top w:val="none" w:sz="0" w:space="0" w:color="auto"/>
            <w:left w:val="none" w:sz="0" w:space="0" w:color="auto"/>
            <w:bottom w:val="none" w:sz="0" w:space="0" w:color="auto"/>
            <w:right w:val="none" w:sz="0" w:space="0" w:color="auto"/>
          </w:divBdr>
          <w:divsChild>
            <w:div w:id="1903054226">
              <w:marLeft w:val="0"/>
              <w:marRight w:val="0"/>
              <w:marTop w:val="0"/>
              <w:marBottom w:val="0"/>
              <w:divBdr>
                <w:top w:val="none" w:sz="0" w:space="0" w:color="auto"/>
                <w:left w:val="none" w:sz="0" w:space="0" w:color="auto"/>
                <w:bottom w:val="none" w:sz="0" w:space="0" w:color="auto"/>
                <w:right w:val="none" w:sz="0" w:space="0" w:color="auto"/>
              </w:divBdr>
            </w:div>
            <w:div w:id="2082946997">
              <w:marLeft w:val="0"/>
              <w:marRight w:val="0"/>
              <w:marTop w:val="0"/>
              <w:marBottom w:val="0"/>
              <w:divBdr>
                <w:top w:val="none" w:sz="0" w:space="0" w:color="auto"/>
                <w:left w:val="none" w:sz="0" w:space="0" w:color="auto"/>
                <w:bottom w:val="none" w:sz="0" w:space="0" w:color="auto"/>
                <w:right w:val="none" w:sz="0" w:space="0" w:color="auto"/>
              </w:divBdr>
            </w:div>
          </w:divsChild>
        </w:div>
        <w:div w:id="943463670">
          <w:marLeft w:val="0"/>
          <w:marRight w:val="0"/>
          <w:marTop w:val="0"/>
          <w:marBottom w:val="0"/>
          <w:divBdr>
            <w:top w:val="none" w:sz="0" w:space="0" w:color="auto"/>
            <w:left w:val="none" w:sz="0" w:space="0" w:color="auto"/>
            <w:bottom w:val="none" w:sz="0" w:space="0" w:color="auto"/>
            <w:right w:val="none" w:sz="0" w:space="0" w:color="auto"/>
          </w:divBdr>
          <w:divsChild>
            <w:div w:id="1858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3114">
      <w:bodyDiv w:val="1"/>
      <w:marLeft w:val="0"/>
      <w:marRight w:val="0"/>
      <w:marTop w:val="0"/>
      <w:marBottom w:val="0"/>
      <w:divBdr>
        <w:top w:val="none" w:sz="0" w:space="0" w:color="auto"/>
        <w:left w:val="none" w:sz="0" w:space="0" w:color="auto"/>
        <w:bottom w:val="none" w:sz="0" w:space="0" w:color="auto"/>
        <w:right w:val="none" w:sz="0" w:space="0" w:color="auto"/>
      </w:divBdr>
    </w:div>
    <w:div w:id="1293558376">
      <w:bodyDiv w:val="1"/>
      <w:marLeft w:val="0"/>
      <w:marRight w:val="0"/>
      <w:marTop w:val="0"/>
      <w:marBottom w:val="0"/>
      <w:divBdr>
        <w:top w:val="none" w:sz="0" w:space="0" w:color="auto"/>
        <w:left w:val="none" w:sz="0" w:space="0" w:color="auto"/>
        <w:bottom w:val="none" w:sz="0" w:space="0" w:color="auto"/>
        <w:right w:val="none" w:sz="0" w:space="0" w:color="auto"/>
      </w:divBdr>
    </w:div>
    <w:div w:id="1593585758">
      <w:bodyDiv w:val="1"/>
      <w:marLeft w:val="0"/>
      <w:marRight w:val="0"/>
      <w:marTop w:val="0"/>
      <w:marBottom w:val="0"/>
      <w:divBdr>
        <w:top w:val="none" w:sz="0" w:space="0" w:color="auto"/>
        <w:left w:val="none" w:sz="0" w:space="0" w:color="auto"/>
        <w:bottom w:val="none" w:sz="0" w:space="0" w:color="auto"/>
        <w:right w:val="none" w:sz="0" w:space="0" w:color="auto"/>
      </w:divBdr>
    </w:div>
    <w:div w:id="1717511465">
      <w:bodyDiv w:val="1"/>
      <w:marLeft w:val="0"/>
      <w:marRight w:val="0"/>
      <w:marTop w:val="0"/>
      <w:marBottom w:val="0"/>
      <w:divBdr>
        <w:top w:val="none" w:sz="0" w:space="0" w:color="auto"/>
        <w:left w:val="none" w:sz="0" w:space="0" w:color="auto"/>
        <w:bottom w:val="none" w:sz="0" w:space="0" w:color="auto"/>
        <w:right w:val="none" w:sz="0" w:space="0" w:color="auto"/>
      </w:divBdr>
    </w:div>
    <w:div w:id="19372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ba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c.org.uk/our-story/work-with-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TaxCatchAll xmlns="cf8a1e7b-389e-44a3-bc95-e8d063999c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5" ma:contentTypeDescription="Create a new document." ma:contentTypeScope="" ma:versionID="452e4672f7f5ee83700107873c547b04">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fe076089f2907d5a20d94316db64a10"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51db4a-2c26-4893-bed3-5e9011fa0257}"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00BE5-F95A-4E25-8FE5-91439ADA7A9D}">
  <ds:schemaRefs>
    <ds:schemaRef ds:uri="http://schemas.microsoft.com/office/2006/metadata/properties"/>
    <ds:schemaRef ds:uri="http://schemas.microsoft.com/office/infopath/2007/PartnerControls"/>
    <ds:schemaRef ds:uri="01033352-7b32-4cc1-ba95-b8b5175e4593"/>
    <ds:schemaRef ds:uri="cf8a1e7b-389e-44a3-bc95-e8d063999c40"/>
  </ds:schemaRefs>
</ds:datastoreItem>
</file>

<file path=customXml/itemProps2.xml><?xml version="1.0" encoding="utf-8"?>
<ds:datastoreItem xmlns:ds="http://schemas.openxmlformats.org/officeDocument/2006/customXml" ds:itemID="{2C48528C-F691-4604-BC40-5128B775B194}">
  <ds:schemaRefs>
    <ds:schemaRef ds:uri="http://schemas.openxmlformats.org/officeDocument/2006/bibliography"/>
  </ds:schemaRefs>
</ds:datastoreItem>
</file>

<file path=customXml/itemProps3.xml><?xml version="1.0" encoding="utf-8"?>
<ds:datastoreItem xmlns:ds="http://schemas.openxmlformats.org/officeDocument/2006/customXml" ds:itemID="{D126546F-A779-4DB2-864D-24BEF2EB4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48329-2A33-4C9C-A265-75B50B8F9E93}">
  <ds:schemaRefs>
    <ds:schemaRef ds:uri="http://schemas.microsoft.com/sharepoint/v3/contenttype/forms"/>
  </ds:schemaRefs>
</ds:datastoreItem>
</file>

<file path=docMetadata/LabelInfo.xml><?xml version="1.0" encoding="utf-8"?>
<clbl:labelList xmlns:clbl="http://schemas.microsoft.com/office/2020/mipLabelMetadata">
  <clbl:label id="{c37da9d7-5a11-4436-99cf-9bc0721d1f17}" enabled="0" method="" siteId="{c37da9d7-5a11-4436-99cf-9bc0721d1f17}" removed="1"/>
</clbl:labelList>
</file>

<file path=docProps/app.xml><?xml version="1.0" encoding="utf-8"?>
<Properties xmlns="http://schemas.openxmlformats.org/officeDocument/2006/extended-properties" xmlns:vt="http://schemas.openxmlformats.org/officeDocument/2006/docPropsVTypes">
  <Template>Normal</Template>
  <TotalTime>51</TotalTime>
  <Pages>14</Pages>
  <Words>2030</Words>
  <Characters>11572</Characters>
  <Application>Microsoft Office Word</Application>
  <DocSecurity>0</DocSecurity>
  <Lines>96</Lines>
  <Paragraphs>27</Paragraphs>
  <ScaleCrop>false</ScaleCrop>
  <Company>Microsoft</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Thomy Lawson</cp:lastModifiedBy>
  <cp:revision>25</cp:revision>
  <cp:lastPrinted>2025-04-14T14:42:00Z</cp:lastPrinted>
  <dcterms:created xsi:type="dcterms:W3CDTF">2025-04-03T11:37:00Z</dcterms:created>
  <dcterms:modified xsi:type="dcterms:W3CDTF">2025-04-14T14:42:00Z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