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12CB6" w:rsidR="002B3619" w:rsidP="639A3C43" w:rsidRDefault="006B3ADB" w14:paraId="58F0087F" w14:textId="511B6507">
      <w:pPr>
        <w:pStyle w:val="Normal"/>
        <w:spacing w:after="0"/>
        <w:ind w:left="1" w:hanging="3"/>
        <w:rPr>
          <w:rFonts w:ascii="Museo Sans 500" w:hAnsi="Museo Sans 500" w:eastAsia="Museo Sans 100" w:cs="Museo Sans 100"/>
          <w:b w:val="1"/>
          <w:bCs w:val="1"/>
          <w:sz w:val="32"/>
          <w:szCs w:val="32"/>
        </w:rPr>
      </w:pPr>
      <w:r w:rsidRPr="639A3C43" w:rsidR="6202BEB0">
        <w:rPr>
          <w:rFonts w:ascii="Museo Sans 500" w:hAnsi="Museo Sans 500" w:eastAsia="Museo Sans 500" w:cs="Museo Sans 500"/>
          <w:b w:val="1"/>
          <w:bCs w:val="1"/>
          <w:noProof w:val="0"/>
          <w:color w:val="auto"/>
          <w:sz w:val="32"/>
          <w:szCs w:val="32"/>
          <w:lang w:val="en-GB" w:eastAsia="en-US" w:bidi="ar-SA"/>
        </w:rPr>
        <w:t>Walking Each Other Home</w:t>
      </w:r>
      <w:r w:rsidRPr="639A3C43" w:rsidR="6202BEB0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 xml:space="preserve"> </w:t>
      </w:r>
      <w:r w:rsidRPr="639A3C43" w:rsidR="002B3619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– Preshow Information</w:t>
      </w:r>
    </w:p>
    <w:p w:rsidR="3CAC8B98" w:rsidP="3CAC8B98" w:rsidRDefault="3CAC8B98" w14:paraId="3E19B5A2" w14:textId="5A8B2EAD">
      <w:pPr>
        <w:pStyle w:val="Normal"/>
        <w:spacing w:after="0"/>
        <w:rPr>
          <w:rFonts w:ascii="Museo Sans 500" w:hAnsi="Museo Sans 500" w:eastAsia="Museo Sans 500" w:cs="Museo Sans 500"/>
          <w:sz w:val="28"/>
          <w:szCs w:val="28"/>
        </w:rPr>
      </w:pPr>
    </w:p>
    <w:p w:rsidRPr="00AF3C9E" w:rsidR="00AF3C9E" w:rsidP="3CAC8B98" w:rsidRDefault="00AF3C9E" w14:paraId="58F00881" w14:textId="64862367">
      <w:pPr>
        <w:pStyle w:val="Normal"/>
        <w:spacing w:after="0"/>
        <w:rPr>
          <w:rFonts w:ascii="Museo Sans 500" w:hAnsi="Museo Sans 500" w:eastAsia="Museo Sans 500" w:cs="Museo Sans 500"/>
          <w:sz w:val="28"/>
          <w:szCs w:val="28"/>
        </w:rPr>
      </w:pPr>
      <w:r w:rsidRPr="3CAC8B98" w:rsidR="00AF3C9E">
        <w:rPr>
          <w:rFonts w:ascii="Museo Sans 500" w:hAnsi="Museo Sans 500" w:eastAsia="Museo Sans 500" w:cs="Museo Sans 500"/>
          <w:sz w:val="28"/>
          <w:szCs w:val="28"/>
        </w:rPr>
        <w:t>This information is to help you deci</w:t>
      </w:r>
      <w:r w:rsidRPr="3CAC8B98" w:rsidR="00AF3C9E">
        <w:rPr>
          <w:rFonts w:ascii="Museo Sans 500" w:hAnsi="Museo Sans 500" w:eastAsia="Museo Sans 500" w:cs="Museo Sans 500"/>
          <w:color w:val="auto"/>
          <w:sz w:val="28"/>
          <w:szCs w:val="28"/>
          <w:lang w:eastAsia="en-US" w:bidi="ar-SA"/>
        </w:rPr>
        <w:t xml:space="preserve">de if </w:t>
      </w:r>
      <w:r w:rsidRPr="3CAC8B98" w:rsidR="0BC7DF70">
        <w:rPr>
          <w:rFonts w:ascii="Museo Sans 500" w:hAnsi="Museo Sans 500" w:eastAsia="Museo Sans 500" w:cs="Museo Sans 500"/>
          <w:b w:val="1"/>
          <w:bCs w:val="1"/>
          <w:noProof w:val="0"/>
          <w:color w:val="auto"/>
          <w:sz w:val="28"/>
          <w:szCs w:val="28"/>
          <w:lang w:val="en-GB" w:eastAsia="en-US" w:bidi="ar-SA"/>
        </w:rPr>
        <w:t>Walking Each Other Home</w:t>
      </w:r>
      <w:r w:rsidRPr="3CAC8B98" w:rsidR="00AF3C9E">
        <w:rPr>
          <w:rFonts w:ascii="Museo Sans 500" w:hAnsi="Museo Sans 500" w:eastAsia="Museo Sans 500" w:cs="Museo Sans 500"/>
          <w:color w:val="auto"/>
          <w:sz w:val="28"/>
          <w:szCs w:val="28"/>
          <w:lang w:eastAsia="en-US" w:bidi="ar-SA"/>
        </w:rPr>
        <w:t xml:space="preserve"> is for you. Content notes, including what happen</w:t>
      </w:r>
      <w:r w:rsidRPr="3CAC8B98" w:rsidR="00AF3C9E">
        <w:rPr>
          <w:rFonts w:ascii="Museo Sans 500" w:hAnsi="Museo Sans 500" w:eastAsia="Museo Sans 500" w:cs="Museo Sans 500"/>
          <w:sz w:val="28"/>
          <w:szCs w:val="28"/>
        </w:rPr>
        <w:t xml:space="preserve">s in the show, are further in the document. </w:t>
      </w:r>
    </w:p>
    <w:p w:rsidR="000D4A29" w:rsidP="000D4A29" w:rsidRDefault="000D4A29" w14:paraId="58F00882" w14:textId="77777777">
      <w:pPr>
        <w:spacing w:after="0"/>
        <w:ind w:left="358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83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FF4CC38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The Space</w:t>
      </w:r>
    </w:p>
    <w:p w:rsidR="00832873" w:rsidP="000D4A29" w:rsidRDefault="00832873" w14:paraId="07F58BD9" w14:textId="0D284460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00832873">
        <w:rPr>
          <w:rFonts w:ascii="Museo Sans 500" w:hAnsi="Museo Sans 500" w:eastAsia="Museo Sans 100" w:cs="Museo Sans 100"/>
          <w:sz w:val="28"/>
          <w:szCs w:val="28"/>
        </w:rPr>
        <w:t>The show is in the</w:t>
      </w:r>
      <w:r w:rsidRPr="0FF4CC38" w:rsidR="0A7E300F">
        <w:rPr>
          <w:rFonts w:ascii="Museo Sans 500" w:hAnsi="Museo Sans 500" w:eastAsia="Museo Sans 100" w:cs="Museo Sans 100"/>
          <w:sz w:val="28"/>
          <w:szCs w:val="28"/>
        </w:rPr>
        <w:t xml:space="preserve"> Members Library</w:t>
      </w:r>
    </w:p>
    <w:p w:rsidR="0048483E" w:rsidP="6BC8D447" w:rsidRDefault="0048483E" w14:paraId="5A3F383B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Fonts w:ascii="Museo Sans 500" w:hAnsi="Museo Sans 500"/>
          <w:sz w:val="28"/>
          <w:szCs w:val="28"/>
        </w:rPr>
      </w:pPr>
      <w:r w:rsidRPr="6BC8D447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The performance will happen in the </w:t>
      </w:r>
      <w:r w:rsidRPr="6BC8D447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>middle</w:t>
      </w:r>
      <w:r w:rsidRPr="6BC8D447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 of the stage</w:t>
      </w:r>
      <w:r w:rsidRPr="6BC8D447" w:rsidR="0048483E">
        <w:rPr>
          <w:rStyle w:val="eop"/>
          <w:rFonts w:ascii="Museo Sans 500" w:hAnsi="Museo Sans 500"/>
          <w:color w:val="000000" w:themeColor="text1" w:themeTint="FF" w:themeShade="FF"/>
          <w:sz w:val="28"/>
          <w:szCs w:val="28"/>
        </w:rPr>
        <w:t> </w:t>
      </w:r>
    </w:p>
    <w:p w:rsidR="002B3619" w:rsidP="6BC8D447" w:rsidRDefault="00E8674E" w14:paraId="58F00885" w14:textId="61E51CC7">
      <w:pPr>
        <w:pStyle w:val="paragraph"/>
        <w:numPr>
          <w:ilvl w:val="0"/>
          <w:numId w:val="16"/>
        </w:numPr>
        <w:spacing w:before="0" w:beforeAutospacing="off" w:after="0" w:afterAutospacing="off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BC8D447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The audience </w:t>
      </w:r>
      <w:r w:rsidRPr="6BC8D447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>sit</w:t>
      </w:r>
      <w:r w:rsidRPr="6BC8D447" w:rsidR="0048483E">
        <w:rPr>
          <w:rStyle w:val="normaltextrun"/>
          <w:rFonts w:ascii="Museo Sans 500" w:hAnsi="Museo Sans 500"/>
          <w:sz w:val="28"/>
          <w:szCs w:val="28"/>
        </w:rPr>
        <w:t>s front on</w:t>
      </w:r>
      <w:r w:rsidRPr="6BC8D447" w:rsidR="0048483E">
        <w:rPr>
          <w:rStyle w:val="normaltextrun"/>
          <w:rFonts w:ascii="Museo Sans 500" w:hAnsi="Museo Sans 500"/>
          <w:sz w:val="28"/>
          <w:szCs w:val="28"/>
        </w:rPr>
        <w:t xml:space="preserve"> to the stage</w:t>
      </w:r>
      <w:r w:rsidRPr="6BC8D447" w:rsidR="0048483E">
        <w:rPr>
          <w:rStyle w:val="eop"/>
          <w:rFonts w:ascii="Museo Sans 500" w:hAnsi="Museo Sans 500"/>
          <w:sz w:val="28"/>
          <w:szCs w:val="28"/>
        </w:rPr>
        <w:t> </w:t>
      </w:r>
    </w:p>
    <w:p w:rsidR="00E84946" w:rsidP="001E3DD0" w:rsidRDefault="00E84946" w14:paraId="0B8F6F7D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86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0612CB6">
        <w:rPr>
          <w:rFonts w:ascii="Museo Sans 500" w:hAnsi="Museo Sans 500" w:eastAsia="Museo Sans 100" w:cs="Museo Sans 100"/>
          <w:b/>
          <w:bCs/>
          <w:sz w:val="32"/>
          <w:szCs w:val="32"/>
        </w:rPr>
        <w:lastRenderedPageBreak/>
        <w:t>The Performers</w:t>
      </w:r>
    </w:p>
    <w:p w:rsidR="008557C2" w:rsidP="3CAC8B98" w:rsidRDefault="00AC1B0F" w14:paraId="24BED3E9" w14:textId="17468F5E">
      <w:pPr>
        <w:pStyle w:val="ListParagraph"/>
        <w:spacing w:after="0"/>
        <w:ind w:left="1" w:hanging="3"/>
      </w:pPr>
      <w:r w:rsidRPr="0FF4CC38" w:rsidR="00AC1B0F">
        <w:rPr>
          <w:rFonts w:ascii="Museo Sans 500" w:hAnsi="Museo Sans 500" w:eastAsia="Museo Sans 100" w:cs="Museo Sans 100"/>
          <w:sz w:val="28"/>
          <w:szCs w:val="28"/>
        </w:rPr>
        <w:t>This show will be performed by</w:t>
      </w:r>
      <w:r w:rsidRPr="0FF4CC38" w:rsidR="23410566">
        <w:rPr>
          <w:rFonts w:ascii="Museo Sans 500" w:hAnsi="Museo Sans 500" w:eastAsia="Museo Sans 100" w:cs="Museo Sans 100"/>
          <w:b w:val="1"/>
          <w:bCs w:val="1"/>
          <w:sz w:val="28"/>
          <w:szCs w:val="28"/>
        </w:rPr>
        <w:t xml:space="preserve"> </w:t>
      </w:r>
      <w:r w:rsidRPr="0FF4CC38" w:rsidR="23410566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28"/>
          <w:szCs w:val="28"/>
          <w:lang w:val="en-GB" w:eastAsia="en-US" w:bidi="ar-SA"/>
        </w:rPr>
        <w:t>Stacy Makish</w:t>
      </w:r>
      <w:r w:rsidRPr="0FF4CC38" w:rsidR="52F34F16">
        <w:rPr>
          <w:rFonts w:ascii="Museo Sans 500" w:hAnsi="Museo Sans 500" w:eastAsia="Museo Sans 100" w:cs="Museo Sans 100"/>
          <w:noProof w:val="0"/>
          <w:color w:val="auto"/>
          <w:sz w:val="28"/>
          <w:szCs w:val="28"/>
          <w:lang w:val="en-GB" w:eastAsia="en-US" w:bidi="ar-SA"/>
        </w:rPr>
        <w:t>i</w:t>
      </w:r>
      <w:r w:rsidR="60BF7B50">
        <w:drawing>
          <wp:inline wp14:editId="6994902F" wp14:anchorId="63D15577">
            <wp:extent cx="2810267" cy="2472525"/>
            <wp:effectExtent l="0" t="0" r="0" b="0"/>
            <wp:docPr id="1287379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737941" name="Picture 128737941"/>
                    <pic:cNvPicPr/>
                  </pic:nvPicPr>
                  <pic:blipFill>
                    <a:blip xmlns:r="http://schemas.openxmlformats.org/officeDocument/2006/relationships" r:embed="rId11599080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0267" cy="24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B0F" w:rsidR="00AC1B0F" w:rsidP="008557C2" w:rsidRDefault="00AC1B0F" w14:paraId="44AF3F62" w14:textId="77777777">
      <w:pPr>
        <w:pStyle w:val="ListParagraph"/>
        <w:ind w:left="358"/>
        <w:rPr>
          <w:rFonts w:ascii="Museo Sans 500" w:hAnsi="Museo Sans 500" w:eastAsia="DengXian" w:cs="Museo Sans 100"/>
          <w:sz w:val="28"/>
          <w:szCs w:val="28"/>
          <w:lang w:eastAsia="zh-CN"/>
        </w:rPr>
      </w:pPr>
    </w:p>
    <w:p w:rsidRPr="00612CB6" w:rsidR="00723C3D" w:rsidP="001E3DD0" w:rsidRDefault="00723C3D" w14:paraId="58F00889" w14:textId="77777777">
      <w:pPr>
        <w:spacing w:after="0"/>
        <w:ind w:left="1" w:hanging="3"/>
        <w:rPr>
          <w:rFonts w:ascii="Museo Sans 500" w:hAnsi="Museo Sans 500" w:eastAsia="Museo Sans 100" w:cs="Museo Sans 100"/>
          <w:b w:val="1"/>
          <w:bCs w:val="1"/>
          <w:sz w:val="32"/>
          <w:szCs w:val="32"/>
        </w:rPr>
      </w:pPr>
      <w:r w:rsidRPr="6BC8D447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Lighting and Sound</w:t>
      </w:r>
    </w:p>
    <w:p w:rsidR="0013673D" w:rsidP="6BC8D447" w:rsidRDefault="0013673D" w14:paraId="30CB3DD2" w14:textId="63185F79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6BC8D447" w:rsidR="0013673D">
        <w:rPr>
          <w:rFonts w:ascii="Museo Sans 500" w:hAnsi="Museo Sans 500" w:eastAsia="Museo Sans 100" w:cs="Museo Sans 100"/>
          <w:sz w:val="28"/>
          <w:szCs w:val="28"/>
        </w:rPr>
        <w:t xml:space="preserve">The performance space is well </w:t>
      </w:r>
      <w:r w:rsidRPr="6BC8D447" w:rsidR="0013673D">
        <w:rPr>
          <w:rFonts w:ascii="Museo Sans 500" w:hAnsi="Museo Sans 500" w:eastAsia="Museo Sans 100" w:cs="Museo Sans 100"/>
          <w:sz w:val="28"/>
          <w:szCs w:val="28"/>
        </w:rPr>
        <w:t>lit</w:t>
      </w:r>
      <w:r w:rsidRPr="6BC8D447" w:rsidR="10DC414F">
        <w:rPr>
          <w:rFonts w:ascii="Museo Sans 500" w:hAnsi="Museo Sans 500" w:eastAsia="Museo Sans 100" w:cs="Museo Sans 100"/>
          <w:sz w:val="28"/>
          <w:szCs w:val="28"/>
        </w:rPr>
        <w:t>,</w:t>
      </w:r>
      <w:r w:rsidRPr="6BC8D447" w:rsidR="10DC414F">
        <w:rPr>
          <w:rFonts w:ascii="Museo Sans 500" w:hAnsi="Museo Sans 500" w:eastAsia="Museo Sans 100" w:cs="Museo Sans 100"/>
          <w:sz w:val="28"/>
          <w:szCs w:val="28"/>
        </w:rPr>
        <w:t xml:space="preserve"> there will be a short </w:t>
      </w:r>
      <w:r w:rsidRPr="6BC8D447" w:rsidR="2837F06A">
        <w:rPr>
          <w:rFonts w:ascii="Museo Sans 500" w:hAnsi="Museo Sans 500" w:eastAsia="Museo Sans 100" w:cs="Museo Sans 100"/>
          <w:sz w:val="28"/>
          <w:szCs w:val="28"/>
        </w:rPr>
        <w:t>3minutes</w:t>
      </w:r>
      <w:r w:rsidRPr="6BC8D447" w:rsidR="10DC414F">
        <w:rPr>
          <w:rFonts w:ascii="Museo Sans 500" w:hAnsi="Museo Sans 500" w:eastAsia="Museo Sans 100" w:cs="Museo Sans 100"/>
          <w:sz w:val="28"/>
          <w:szCs w:val="28"/>
        </w:rPr>
        <w:t xml:space="preserve"> of dark time onstage around </w:t>
      </w:r>
      <w:r w:rsidRPr="6BC8D447" w:rsidR="0EED7731">
        <w:rPr>
          <w:rFonts w:ascii="Museo Sans 500" w:hAnsi="Museo Sans 500" w:eastAsia="Museo Sans 100" w:cs="Museo Sans 100"/>
          <w:sz w:val="28"/>
          <w:szCs w:val="28"/>
        </w:rPr>
        <w:t>28</w:t>
      </w:r>
      <w:r w:rsidRPr="6BC8D447" w:rsidR="10DC414F">
        <w:rPr>
          <w:rFonts w:ascii="Museo Sans 500" w:hAnsi="Museo Sans 500" w:eastAsia="Museo Sans 100" w:cs="Museo Sans 100"/>
          <w:sz w:val="28"/>
          <w:szCs w:val="28"/>
        </w:rPr>
        <w:t>minutes</w:t>
      </w:r>
    </w:p>
    <w:p w:rsidR="10DC414F" w:rsidP="6BC8D447" w:rsidRDefault="10DC414F" w14:paraId="3CAC56F8" w14:textId="661538BD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6BC8D447" w:rsidR="10DC414F">
        <w:rPr>
          <w:rFonts w:ascii="Museo Sans 500" w:hAnsi="Museo Sans 500" w:eastAsia="Museo Sans 100" w:cs="Museo Sans 100"/>
          <w:sz w:val="28"/>
          <w:szCs w:val="28"/>
        </w:rPr>
        <w:t>There is music at the same time as people talking</w:t>
      </w:r>
    </w:p>
    <w:p w:rsidR="1F6FDB19" w:rsidP="6BC8D447" w:rsidRDefault="1F6FDB19" w14:paraId="71121770" w14:textId="675E5E42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6BC8D447" w:rsidR="1F6FDB19">
        <w:rPr>
          <w:rFonts w:ascii="Museo Sans 500" w:hAnsi="Museo Sans 500" w:eastAsia="Museo Sans 100" w:cs="Museo Sans 100"/>
          <w:sz w:val="28"/>
          <w:szCs w:val="28"/>
        </w:rPr>
        <w:t>There will be dance song played at the end of the show</w:t>
      </w:r>
    </w:p>
    <w:p w:rsidR="002B3619" w:rsidP="001E3DD0" w:rsidRDefault="002B3619" w14:paraId="58F0088F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="6BC8D447" w:rsidP="6BC8D447" w:rsidRDefault="6BC8D447" w14:paraId="123F5989" w14:textId="775F106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90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FF4CC38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Participation</w:t>
      </w:r>
    </w:p>
    <w:p w:rsidR="0013673D" w:rsidP="17C33D7D" w:rsidRDefault="0013673D" w14:paraId="0C648ADE" w14:textId="09DBEEC9">
      <w:pPr>
        <w:spacing w:after="0"/>
        <w:ind w:left="1" w:hanging="3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17C33D7D" w:rsidR="0013673D">
        <w:rPr>
          <w:rFonts w:ascii="Museo Sans 500" w:hAnsi="Museo Sans 500" w:eastAsia="Museo Sans 100" w:cs="Museo Sans 100"/>
          <w:sz w:val="28"/>
          <w:szCs w:val="28"/>
        </w:rPr>
        <w:t>There is</w:t>
      </w:r>
      <w:r w:rsidRPr="17C33D7D" w:rsidR="0013673D">
        <w:rPr>
          <w:rFonts w:ascii="Museo Sans 500" w:hAnsi="Museo Sans 500" w:eastAsia="Museo Sans 100" w:cs="Museo Sans 100"/>
          <w:sz w:val="28"/>
          <w:szCs w:val="28"/>
        </w:rPr>
        <w:t xml:space="preserve"> audience participation</w:t>
      </w:r>
      <w:r w:rsidRPr="17C33D7D" w:rsidR="6900C9BC">
        <w:rPr>
          <w:rFonts w:ascii="Museo Sans 500" w:hAnsi="Museo Sans 500" w:eastAsia="Museo Sans 100" w:cs="Museo Sans 100"/>
          <w:sz w:val="28"/>
          <w:szCs w:val="28"/>
        </w:rPr>
        <w:t>.</w:t>
      </w:r>
      <w:r w:rsidRPr="17C33D7D" w:rsidR="744C1499">
        <w:rPr>
          <w:rFonts w:ascii="Museo Sans 500" w:hAnsi="Museo Sans 500" w:eastAsia="Museo Sans 100" w:cs="Museo Sans 100"/>
          <w:sz w:val="28"/>
          <w:szCs w:val="28"/>
        </w:rPr>
        <w:t xml:space="preserve"> </w:t>
      </w:r>
    </w:p>
    <w:p w:rsidR="744C1499" w:rsidP="17C33D7D" w:rsidRDefault="744C1499" w14:paraId="65EBDA1D" w14:textId="4C5003EF">
      <w:pPr>
        <w:pStyle w:val="ListParagraph"/>
        <w:numPr>
          <w:ilvl w:val="0"/>
          <w:numId w:val="21"/>
        </w:numPr>
        <w:spacing w:after="0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The performer will talk with audience member and sharing 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personal experiences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, such as a time you rejected someone before they rejected you.</w:t>
      </w:r>
    </w:p>
    <w:p w:rsidR="744C1499" w:rsidP="17C33D7D" w:rsidRDefault="744C1499" w14:paraId="782115A8" w14:textId="53E38D28">
      <w:pPr>
        <w:pStyle w:val="ListParagraph"/>
        <w:numPr>
          <w:ilvl w:val="0"/>
          <w:numId w:val="21"/>
        </w:numPr>
        <w:spacing w:after="0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Audience members can also choose to write anonymously on a card about their deepest longing. These cards are collected in a 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postbox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, and later some are read 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out loud</w:t>
      </w:r>
      <w:r w:rsidRPr="17C33D7D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by audience members. </w:t>
      </w:r>
    </w:p>
    <w:p w:rsidR="3C1C14AA" w:rsidP="17C33D7D" w:rsidRDefault="3C1C14AA" w14:paraId="217AEA14" w14:textId="378EEE17">
      <w:pPr>
        <w:pStyle w:val="ListParagraph"/>
        <w:numPr>
          <w:ilvl w:val="0"/>
          <w:numId w:val="21"/>
        </w:numPr>
        <w:spacing w:after="0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6BC8D447" w:rsidR="3C1C14AA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The Performer always asks for verbal consent before any game begins. One </w:t>
      </w:r>
      <w:r w:rsidRPr="6BC8D447" w:rsidR="43299248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scene</w:t>
      </w:r>
      <w:r w:rsidRPr="6BC8D447" w:rsidR="3C1C14AA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, t</w:t>
      </w:r>
      <w:r w:rsidRPr="6BC8D447" w:rsidR="6543C7BB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he performer will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ask for a</w:t>
      </w:r>
      <w:r w:rsidRPr="6BC8D447" w:rsidR="66366D84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n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</w:t>
      </w:r>
      <w:r w:rsidRPr="6BC8D447" w:rsidR="5B3A78B7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audience 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volunteer to play her </w:t>
      </w:r>
      <w:r w:rsidRPr="6BC8D447" w:rsidR="5BC5260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dad</w:t>
      </w:r>
      <w:r w:rsidRPr="6BC8D447" w:rsidR="2E24FCFD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. 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Two volunteers draw portraits of Stacy, the audience votes, and the person who appears to lose becomes the 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Dad</w:t>
      </w:r>
      <w:r w:rsidRPr="6BC8D447" w:rsidR="257EF4BB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, and</w:t>
      </w:r>
      <w:r w:rsidRPr="6BC8D447" w:rsidR="257EF4BB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stayed with Stacy on the stage for another 5 minutes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. </w:t>
      </w:r>
    </w:p>
    <w:p w:rsidR="7A8FF479" w:rsidP="6BC8D447" w:rsidRDefault="7A8FF479" w14:paraId="668D5ECA" w14:textId="7A2154C3">
      <w:pPr>
        <w:pStyle w:val="ListParagraph"/>
        <w:numPr>
          <w:ilvl w:val="0"/>
          <w:numId w:val="21"/>
        </w:numPr>
        <w:spacing w:after="0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The performer will invite audience volunteer to join the </w:t>
      </w:r>
      <w:r w:rsidRPr="6BC8D447" w:rsidR="49B984D5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‘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ritual game</w:t>
      </w:r>
      <w:r w:rsidRPr="6BC8D447" w:rsidR="51DF0555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’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,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</w:t>
      </w:r>
      <w:r w:rsidRPr="6BC8D447" w:rsidR="739AB42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where audience should </w:t>
      </w:r>
      <w:r w:rsidRPr="6BC8D447" w:rsidR="2B158B6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leav</w:t>
      </w:r>
      <w:r w:rsidRPr="6BC8D447" w:rsidR="547027B7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e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</w:t>
      </w:r>
      <w:r w:rsidRPr="6BC8D447" w:rsidR="7F1FCD72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any of their 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object on the stage, next audience brings another object and place next to the 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previous</w:t>
      </w:r>
      <w:r w:rsidRPr="6BC8D447" w:rsidR="7A8FF47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 obj</w:t>
      </w:r>
      <w:r w:rsidRPr="6BC8D447" w:rsidR="7098555A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ect</w:t>
      </w:r>
      <w:r w:rsidRPr="6BC8D447" w:rsidR="649AE225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 xml:space="preserve">; and they can read cards from the inbox on stage. </w:t>
      </w:r>
    </w:p>
    <w:p w:rsidR="744C1499" w:rsidP="17C33D7D" w:rsidRDefault="744C1499" w14:paraId="3B984D0C" w14:textId="2B100B60">
      <w:pPr>
        <w:pStyle w:val="ListParagraph"/>
        <w:numPr>
          <w:ilvl w:val="0"/>
          <w:numId w:val="21"/>
        </w:numPr>
        <w:spacing w:after="0"/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</w:pP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Towards the end of the show, audiences are invited to dance</w:t>
      </w:r>
      <w:r w:rsidRPr="6BC8D447" w:rsidR="744C1499">
        <w:rPr>
          <w:rFonts w:ascii="Museo Sans 500" w:hAnsi="Museo Sans 500" w:eastAsia="Museo Sans 500" w:cs="Museo Sans 500"/>
          <w:noProof w:val="0"/>
          <w:sz w:val="28"/>
          <w:szCs w:val="28"/>
          <w:lang w:val="en-GB"/>
        </w:rPr>
        <w:t>.</w:t>
      </w:r>
    </w:p>
    <w:p w:rsidR="00AF3C9E" w:rsidP="00AF3C9E" w:rsidRDefault="00AF3C9E" w14:paraId="58F00892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="6BC8D447" w:rsidP="6BC8D447" w:rsidRDefault="6BC8D447" w14:paraId="10B93F73" w14:textId="6913E04A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127AB1" w:rsidR="00375B50" w:rsidP="00375B50" w:rsidRDefault="00375B50" w14:paraId="5105FDF9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0612CB6">
        <w:rPr>
          <w:rFonts w:ascii="Museo Sans 500" w:hAnsi="Museo Sans 500" w:eastAsia="Museo Sans 100" w:cs="Museo Sans 100"/>
          <w:b/>
          <w:bCs/>
          <w:sz w:val="32"/>
          <w:szCs w:val="32"/>
        </w:rPr>
        <w:t>Access Information</w:t>
      </w:r>
    </w:p>
    <w:p w:rsidR="00375B50" w:rsidP="00375B50" w:rsidRDefault="00375B50" w14:paraId="6DED18EA" w14:textId="52BBF170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00375B50">
        <w:rPr>
          <w:rFonts w:ascii="Museo Sans 500" w:hAnsi="Museo Sans 500" w:eastAsia="Museo Sans 100" w:cs="Museo Sans 100"/>
          <w:sz w:val="28"/>
          <w:szCs w:val="28"/>
        </w:rPr>
        <w:t>The perform</w:t>
      </w:r>
      <w:r w:rsidRPr="0FF4CC38" w:rsidR="00375B50">
        <w:rPr>
          <w:rFonts w:ascii="Museo Sans 500" w:hAnsi="Museo Sans 500" w:eastAsia="Museo Sans 100" w:cs="Museo Sans 100"/>
          <w:sz w:val="28"/>
          <w:szCs w:val="28"/>
        </w:rPr>
        <w:t xml:space="preserve">ance </w:t>
      </w:r>
      <w:r w:rsidRPr="0FF4CC38" w:rsidR="00375B50">
        <w:rPr>
          <w:rFonts w:ascii="Museo Sans 500" w:hAnsi="Museo Sans 500" w:eastAsia="Museo Sans 100" w:cs="Museo Sans 100"/>
          <w:sz w:val="28"/>
          <w:szCs w:val="28"/>
        </w:rPr>
        <w:t xml:space="preserve">is </w:t>
      </w:r>
      <w:r w:rsidRPr="0FF4CC38" w:rsidR="2AB59CBF">
        <w:rPr>
          <w:rFonts w:ascii="Museo Sans 500" w:hAnsi="Museo Sans 500" w:eastAsia="Museo Sans 100" w:cs="Museo Sans 100"/>
          <w:sz w:val="28"/>
          <w:szCs w:val="28"/>
        </w:rPr>
        <w:t>90</w:t>
      </w:r>
      <w:r w:rsidRPr="0FF4CC38" w:rsidR="00375B50">
        <w:rPr>
          <w:rFonts w:ascii="Museo Sans 500" w:hAnsi="Museo Sans 500" w:eastAsia="Museo Sans 100" w:cs="Museo Sans 100"/>
          <w:sz w:val="28"/>
          <w:szCs w:val="28"/>
        </w:rPr>
        <w:t xml:space="preserve"> </w:t>
      </w:r>
      <w:r w:rsidRPr="0FF4CC38" w:rsidR="00375B50">
        <w:rPr>
          <w:rFonts w:ascii="Museo Sans 500" w:hAnsi="Museo Sans 500" w:eastAsia="Museo Sans 100" w:cs="Museo Sans 100"/>
          <w:sz w:val="28"/>
          <w:szCs w:val="28"/>
        </w:rPr>
        <w:t>minutes long</w:t>
      </w:r>
    </w:p>
    <w:p w:rsidR="00375B50" w:rsidP="00375B50" w:rsidRDefault="00375B50" w14:paraId="3BE1B295" w14:textId="77777777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There is an accessible toilet on every floor of the building</w:t>
      </w:r>
    </w:p>
    <w:p w:rsidRPr="00E14BB8" w:rsidR="00375B50" w:rsidP="00375B50" w:rsidRDefault="00375B50" w14:paraId="5C8CD56B" w14:textId="2215262A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00375B50">
        <w:rPr>
          <w:rFonts w:ascii="Museo Sans 500" w:hAnsi="Museo Sans 500"/>
          <w:sz w:val="28"/>
          <w:szCs w:val="28"/>
        </w:rPr>
        <w:t xml:space="preserve">There is a </w:t>
      </w:r>
      <w:r w:rsidRPr="0FF4CC38" w:rsidR="6EDABFB5">
        <w:rPr>
          <w:rFonts w:ascii="Museo Sans 500" w:hAnsi="Museo Sans 500"/>
          <w:sz w:val="28"/>
          <w:szCs w:val="28"/>
        </w:rPr>
        <w:t>chill-out</w:t>
      </w:r>
      <w:r w:rsidRPr="0FF4CC38" w:rsidR="00375B50">
        <w:rPr>
          <w:rFonts w:ascii="Museo Sans 500" w:hAnsi="Museo Sans 500"/>
          <w:sz w:val="28"/>
          <w:szCs w:val="28"/>
        </w:rPr>
        <w:t xml:space="preserve"> space outside the performance space that is available anytime the building is open </w:t>
      </w:r>
    </w:p>
    <w:p w:rsidR="00375B50" w:rsidP="00375B50" w:rsidRDefault="00375B50" w14:paraId="21E45B2A" w14:textId="77777777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All performances are Relaxed this means you can move or make noise if you need to and can go in and out of the performance space</w:t>
      </w:r>
    </w:p>
    <w:p w:rsidRPr="004E61A4" w:rsidR="00375B50" w:rsidP="00375B50" w:rsidRDefault="00375B50" w14:paraId="508A264F" w14:textId="77777777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04E61A4">
        <w:rPr>
          <w:rFonts w:ascii="Museo Sans 500" w:hAnsi="Museo Sans 500"/>
          <w:sz w:val="28"/>
          <w:szCs w:val="28"/>
        </w:rPr>
        <w:t xml:space="preserve">Latecomers will be permitted </w:t>
      </w:r>
    </w:p>
    <w:p w:rsidRPr="004E61A4" w:rsidR="00375B50" w:rsidP="00375B50" w:rsidRDefault="00375B50" w14:paraId="5EEC8C8C" w14:textId="77777777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00375B50">
        <w:rPr>
          <w:rFonts w:ascii="Museo Sans 500" w:hAnsi="Museo Sans 500"/>
          <w:sz w:val="28"/>
          <w:szCs w:val="28"/>
        </w:rPr>
        <w:t xml:space="preserve">Ear defenders are available to borrow from the box office for anyone who might find these useful </w:t>
      </w:r>
    </w:p>
    <w:p w:rsidR="00375B50" w:rsidP="00AF3C9E" w:rsidRDefault="00375B50" w14:paraId="49A81A4E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="6BC8D447" w:rsidP="6BC8D447" w:rsidRDefault="6BC8D447" w14:paraId="143E8206" w14:textId="75516DBC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AF3C9E" w:rsidP="00AF3C9E" w:rsidRDefault="00AF3C9E" w14:paraId="58F00893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FF4CC38" w:rsidR="00AF3C9E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Content Notes</w:t>
      </w:r>
    </w:p>
    <w:p w:rsidR="69B5F890" w:rsidP="0FF4CC38" w:rsidRDefault="69B5F890" w14:paraId="3AC53B39" w14:textId="749963D0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69B5F890">
        <w:rPr>
          <w:rFonts w:ascii="Museo Sans 500" w:hAnsi="Museo Sans 500" w:eastAsia="Museo Sans 100" w:cs="Museo Sans 100"/>
          <w:sz w:val="28"/>
          <w:szCs w:val="28"/>
        </w:rPr>
        <w:t>The show explores how we might build communities of connection</w:t>
      </w:r>
    </w:p>
    <w:p w:rsidR="69B5F890" w:rsidP="0FF4CC38" w:rsidRDefault="69B5F890" w14:paraId="5AAEB19C" w14:textId="0B35A2B2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FF4CC38" w:rsidR="69B5F890">
        <w:rPr>
          <w:rFonts w:ascii="Museo Sans 500" w:hAnsi="Museo Sans 500" w:eastAsia="Museo Sans 100" w:cs="Museo Sans 100"/>
          <w:sz w:val="28"/>
          <w:szCs w:val="28"/>
        </w:rPr>
        <w:t>Reference of performer’s personal life and rituals</w:t>
      </w:r>
    </w:p>
    <w:p w:rsidR="0002AFA6" w:rsidP="0FF4CC38" w:rsidRDefault="0002AFA6" w14:paraId="309CCFD6" w14:textId="490FCF27">
      <w:pPr>
        <w:numPr>
          <w:ilvl w:val="0"/>
          <w:numId w:val="16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</w:pPr>
      <w:r w:rsidRPr="0FF4CC38" w:rsidR="0002AFA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References to grief</w:t>
      </w:r>
    </w:p>
    <w:p w:rsidR="0002AFA6" w:rsidP="0FF4CC38" w:rsidRDefault="0002AFA6" w14:paraId="01E631A0" w14:textId="7731D84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</w:pPr>
      <w:r w:rsidRPr="0FF4CC38" w:rsidR="0002AFA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References to death</w:t>
      </w:r>
    </w:p>
    <w:p w:rsidRPr="00871970" w:rsidR="001544B1" w:rsidP="6BC8D447" w:rsidRDefault="001544B1" w14:paraId="58F008A4" w14:textId="409C354F">
      <w:pPr>
        <w:pStyle w:val="Normal"/>
        <w:spacing w:after="0"/>
        <w:ind w:left="358"/>
        <w:rPr>
          <w:rFonts w:ascii="Museo Sans 500" w:hAnsi="Museo Sans 500" w:eastAsia="Museo Sans 100" w:cs="Museo Sans 100"/>
          <w:sz w:val="28"/>
          <w:szCs w:val="28"/>
        </w:rPr>
      </w:pPr>
    </w:p>
    <w:sectPr w:rsidRPr="00871970" w:rsidR="001544B1" w:rsidSect="003F310B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3F6" w:rsidP="00D275E9" w:rsidRDefault="003F13F6" w14:paraId="4FA86201" w14:textId="77777777">
      <w:pPr>
        <w:spacing w:after="0" w:line="240" w:lineRule="auto"/>
      </w:pPr>
      <w:r>
        <w:separator/>
      </w:r>
    </w:p>
  </w:endnote>
  <w:endnote w:type="continuationSeparator" w:id="0">
    <w:p w:rsidR="003F13F6" w:rsidP="00D275E9" w:rsidRDefault="003F13F6" w14:paraId="55FAD2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3F6" w:rsidP="00D275E9" w:rsidRDefault="003F13F6" w14:paraId="755C5BFA" w14:textId="77777777">
      <w:pPr>
        <w:spacing w:after="0" w:line="240" w:lineRule="auto"/>
      </w:pPr>
      <w:r>
        <w:separator/>
      </w:r>
    </w:p>
  </w:footnote>
  <w:footnote w:type="continuationSeparator" w:id="0">
    <w:p w:rsidR="003F13F6" w:rsidP="00D275E9" w:rsidRDefault="003F13F6" w14:paraId="310205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C3C" w:rsidP="00026C3C" w:rsidRDefault="004819B1" w14:paraId="58F008A9" w14:textId="77777777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3D65" w:rsidR="00026C3C">
      <w:rPr>
        <w:rFonts w:ascii="Times New Roman" w:hAnsi="Times New Roman" w:eastAsia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D275E9" w:rsidRDefault="00D275E9" w14:paraId="58F008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49388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Museo Sans 500" w:hAnsi="Museo Sans 500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7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8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hint="default" w:ascii="Museo Sans 500" w:hAnsi="Museo Sans 500" w:eastAsia="Museo Sans 100" w:cs="Museo Sans 100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9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2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3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4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5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7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8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19"/>
  </w:num>
  <w:num w:numId="1" w16cid:durableId="1054736804">
    <w:abstractNumId w:val="18"/>
  </w:num>
  <w:num w:numId="2" w16cid:durableId="410276256">
    <w:abstractNumId w:val="3"/>
  </w:num>
  <w:num w:numId="3" w16cid:durableId="851182267">
    <w:abstractNumId w:val="2"/>
  </w:num>
  <w:num w:numId="4" w16cid:durableId="1796943722">
    <w:abstractNumId w:val="1"/>
  </w:num>
  <w:num w:numId="5" w16cid:durableId="638539620">
    <w:abstractNumId w:val="5"/>
  </w:num>
  <w:num w:numId="6" w16cid:durableId="1408263318">
    <w:abstractNumId w:val="5"/>
  </w:num>
  <w:num w:numId="7" w16cid:durableId="676543287">
    <w:abstractNumId w:val="14"/>
  </w:num>
  <w:num w:numId="8" w16cid:durableId="2087454372">
    <w:abstractNumId w:val="12"/>
  </w:num>
  <w:num w:numId="9" w16cid:durableId="2125533676">
    <w:abstractNumId w:val="16"/>
  </w:num>
  <w:num w:numId="10" w16cid:durableId="1289245256">
    <w:abstractNumId w:val="0"/>
  </w:num>
  <w:num w:numId="11" w16cid:durableId="1533298848">
    <w:abstractNumId w:val="6"/>
  </w:num>
  <w:num w:numId="12" w16cid:durableId="1405444436">
    <w:abstractNumId w:val="7"/>
  </w:num>
  <w:num w:numId="13" w16cid:durableId="543561492">
    <w:abstractNumId w:val="11"/>
  </w:num>
  <w:num w:numId="14" w16cid:durableId="455879988">
    <w:abstractNumId w:val="17"/>
  </w:num>
  <w:num w:numId="15" w16cid:durableId="1409957355">
    <w:abstractNumId w:val="13"/>
  </w:num>
  <w:num w:numId="16" w16cid:durableId="796339457">
    <w:abstractNumId w:val="8"/>
  </w:num>
  <w:num w:numId="17" w16cid:durableId="1929462197">
    <w:abstractNumId w:val="4"/>
  </w:num>
  <w:num w:numId="18" w16cid:durableId="2072800441">
    <w:abstractNumId w:val="15"/>
  </w:num>
  <w:num w:numId="19" w16cid:durableId="428158463">
    <w:abstractNumId w:val="10"/>
  </w:num>
  <w:num w:numId="20" w16cid:durableId="64863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2AFA6"/>
    <w:rsid w:val="00066B4B"/>
    <w:rsid w:val="000A1F45"/>
    <w:rsid w:val="000C6ED8"/>
    <w:rsid w:val="000D4A29"/>
    <w:rsid w:val="000D4F08"/>
    <w:rsid w:val="00112BCC"/>
    <w:rsid w:val="00127AB1"/>
    <w:rsid w:val="0013673D"/>
    <w:rsid w:val="001544B1"/>
    <w:rsid w:val="001C6AA0"/>
    <w:rsid w:val="001E3DD0"/>
    <w:rsid w:val="001E6F6A"/>
    <w:rsid w:val="0025743F"/>
    <w:rsid w:val="002725E9"/>
    <w:rsid w:val="002B3619"/>
    <w:rsid w:val="002B454F"/>
    <w:rsid w:val="002E7128"/>
    <w:rsid w:val="003041C4"/>
    <w:rsid w:val="00313A22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56C92"/>
    <w:rsid w:val="004819B1"/>
    <w:rsid w:val="0048483E"/>
    <w:rsid w:val="00494A03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A50"/>
    <w:rsid w:val="005B4CC7"/>
    <w:rsid w:val="00612CB6"/>
    <w:rsid w:val="006A0586"/>
    <w:rsid w:val="006B1395"/>
    <w:rsid w:val="006B3ADB"/>
    <w:rsid w:val="00701605"/>
    <w:rsid w:val="0070737E"/>
    <w:rsid w:val="00723C3D"/>
    <w:rsid w:val="0073671C"/>
    <w:rsid w:val="0078074D"/>
    <w:rsid w:val="007A7F9B"/>
    <w:rsid w:val="007F27E8"/>
    <w:rsid w:val="007F4E09"/>
    <w:rsid w:val="0080103C"/>
    <w:rsid w:val="00804FEE"/>
    <w:rsid w:val="00832873"/>
    <w:rsid w:val="00846FAE"/>
    <w:rsid w:val="008557C2"/>
    <w:rsid w:val="00871970"/>
    <w:rsid w:val="008B2AD1"/>
    <w:rsid w:val="008F0FC5"/>
    <w:rsid w:val="00950515"/>
    <w:rsid w:val="009A534C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A52DA"/>
    <w:rsid w:val="00EB2687"/>
    <w:rsid w:val="00EB5D96"/>
    <w:rsid w:val="00EC4667"/>
    <w:rsid w:val="00EC46BC"/>
    <w:rsid w:val="00F25812"/>
    <w:rsid w:val="00F46D96"/>
    <w:rsid w:val="00F6196A"/>
    <w:rsid w:val="028E27D8"/>
    <w:rsid w:val="0378EAD7"/>
    <w:rsid w:val="0A39BC6F"/>
    <w:rsid w:val="0A7E300F"/>
    <w:rsid w:val="0BC7DF70"/>
    <w:rsid w:val="0EED7731"/>
    <w:rsid w:val="0FA9A5F2"/>
    <w:rsid w:val="0FF4CC38"/>
    <w:rsid w:val="10DC414F"/>
    <w:rsid w:val="116F7ADC"/>
    <w:rsid w:val="1275A6CB"/>
    <w:rsid w:val="141FAB86"/>
    <w:rsid w:val="17C33D7D"/>
    <w:rsid w:val="1F6FDB19"/>
    <w:rsid w:val="216935D5"/>
    <w:rsid w:val="219E0F53"/>
    <w:rsid w:val="23410566"/>
    <w:rsid w:val="257EF4BB"/>
    <w:rsid w:val="2837F06A"/>
    <w:rsid w:val="299852AF"/>
    <w:rsid w:val="2AB59CBF"/>
    <w:rsid w:val="2B158B69"/>
    <w:rsid w:val="2E24FCFD"/>
    <w:rsid w:val="32D832E3"/>
    <w:rsid w:val="36ACEBCF"/>
    <w:rsid w:val="36B4688E"/>
    <w:rsid w:val="36D1E952"/>
    <w:rsid w:val="3B3818D5"/>
    <w:rsid w:val="3C1C14AA"/>
    <w:rsid w:val="3CAC8B98"/>
    <w:rsid w:val="42CFC7CD"/>
    <w:rsid w:val="43299248"/>
    <w:rsid w:val="49B984D5"/>
    <w:rsid w:val="4AEF6697"/>
    <w:rsid w:val="4CA420A1"/>
    <w:rsid w:val="51DF0555"/>
    <w:rsid w:val="52F34F16"/>
    <w:rsid w:val="547027B7"/>
    <w:rsid w:val="59E5021F"/>
    <w:rsid w:val="5B3A78B7"/>
    <w:rsid w:val="5BC52609"/>
    <w:rsid w:val="5F84D6B1"/>
    <w:rsid w:val="60BF7B50"/>
    <w:rsid w:val="6202BEB0"/>
    <w:rsid w:val="62341DBD"/>
    <w:rsid w:val="639A3C43"/>
    <w:rsid w:val="64663435"/>
    <w:rsid w:val="649AE225"/>
    <w:rsid w:val="6543C7BB"/>
    <w:rsid w:val="66366D84"/>
    <w:rsid w:val="6900C9BC"/>
    <w:rsid w:val="69B5F890"/>
    <w:rsid w:val="6A583143"/>
    <w:rsid w:val="6AC99540"/>
    <w:rsid w:val="6BC8D447"/>
    <w:rsid w:val="6C8EAA19"/>
    <w:rsid w:val="6D5FE001"/>
    <w:rsid w:val="6EDABFB5"/>
    <w:rsid w:val="7098555A"/>
    <w:rsid w:val="725959CE"/>
    <w:rsid w:val="739AB429"/>
    <w:rsid w:val="744C1499"/>
    <w:rsid w:val="799BE9A8"/>
    <w:rsid w:val="7A8FF479"/>
    <w:rsid w:val="7E7047CF"/>
    <w:rsid w:val="7F1FCD72"/>
    <w:rsid w:val="7FA98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8557C2"/>
  </w:style>
  <w:style w:type="character" w:styleId="eop" w:customStyle="1">
    <w:name w:val="eop"/>
    <w:basedOn w:val="DefaultParagraphFont"/>
    <w:rsid w:val="0085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Id11599080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4FCB65-B6E2-438A-964C-521B813E3957}"/>
</file>

<file path=customXml/itemProps2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4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Welbourn</dc:creator>
  <keywords/>
  <lastModifiedBy>Sahara Huang</lastModifiedBy>
  <revision>24</revision>
  <dcterms:created xsi:type="dcterms:W3CDTF">2023-11-27T15:26:00.0000000Z</dcterms:created>
  <dcterms:modified xsi:type="dcterms:W3CDTF">2026-04-30T16:32:13.7959795Z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