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96A6D" w:rsidR="001544B1" w:rsidP="45D17671" w:rsidRDefault="4A92A78B" w14:paraId="655346BD" w14:textId="68D1C535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Bunny – Preshow Information</w:t>
      </w:r>
    </w:p>
    <w:p w:rsidRPr="00296A6D" w:rsidR="001544B1" w:rsidP="45D17671" w:rsidRDefault="001544B1" w14:paraId="3A818BBA" w14:textId="708D78C8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:rsidRPr="00296A6D" w:rsidR="001544B1" w:rsidP="45D17671" w:rsidRDefault="4A92A78B" w14:paraId="1C6F0E54" w14:textId="01464A10">
      <w:pPr>
        <w:shd w:val="clear" w:color="auto" w:fill="FFFFFF" w:themeFill="background1"/>
        <w:spacing w:after="0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This information is to help you decide if </w:t>
      </w: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 xml:space="preserve">Bunny </w:t>
      </w: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is for you. Content notes, including what happens in the show, are further in the document. </w:t>
      </w:r>
    </w:p>
    <w:p w:rsidRPr="00296A6D" w:rsidR="001544B1" w:rsidP="45D17671" w:rsidRDefault="001544B1" w14:paraId="2B3A546B" w14:textId="1E105161">
      <w:pPr>
        <w:shd w:val="clear" w:color="auto" w:fill="FFFFFF" w:themeFill="background1"/>
        <w:spacing w:after="0"/>
        <w:ind w:left="269"/>
        <w:rPr>
          <w:sz w:val="28"/>
          <w:szCs w:val="28"/>
        </w:rPr>
      </w:pPr>
    </w:p>
    <w:p w:rsidRPr="00296A6D" w:rsidR="001544B1" w:rsidP="45D17671" w:rsidRDefault="4A92A78B" w14:paraId="490B73E0" w14:textId="5640DB09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The Space</w:t>
      </w:r>
    </w:p>
    <w:p w:rsidRPr="00296A6D" w:rsidR="001544B1" w:rsidP="45D17671" w:rsidRDefault="4A92A78B" w14:paraId="570427C9" w14:textId="0B4086FA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The show is in the Council Chamber</w:t>
      </w:r>
    </w:p>
    <w:p w:rsidRPr="00296A6D" w:rsidR="001544B1" w:rsidP="45D17671" w:rsidRDefault="4A92A78B" w14:paraId="34496027" w14:textId="145D9C62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The performance will happen in the centre of the stage </w:t>
      </w:r>
    </w:p>
    <w:p w:rsidRPr="00296A6D" w:rsidR="001544B1" w:rsidP="45D17671" w:rsidRDefault="4A92A78B" w14:paraId="6414FDF0" w14:textId="3A581222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The audience sits in round by the stage </w:t>
      </w:r>
    </w:p>
    <w:p w:rsidRPr="00296A6D" w:rsidR="001544B1" w:rsidP="45D17671" w:rsidRDefault="001544B1" w14:paraId="6B56663F" w14:textId="3C9AF624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:rsidRPr="00296A6D" w:rsidR="001544B1" w:rsidP="45D17671" w:rsidRDefault="4A92A78B" w14:paraId="68D100E3" w14:textId="66FB40D4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The Performers</w:t>
      </w:r>
    </w:p>
    <w:p w:rsidRPr="00296A6D" w:rsidR="001544B1" w:rsidP="45D17671" w:rsidRDefault="4A92A78B" w14:paraId="25E08B03" w14:textId="15669492">
      <w:pPr>
        <w:shd w:val="clear" w:color="auto" w:fill="FFFFFF" w:themeFill="background1"/>
        <w:spacing w:after="0"/>
        <w:ind w:left="269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This show will be performed by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405"/>
        <w:gridCol w:w="3420"/>
      </w:tblGrid>
      <w:tr w:rsidR="304DFE0C" w:rsidTr="45D17671" w14:paraId="322DE5E5" w14:textId="77777777">
        <w:trPr>
          <w:trHeight w:val="210"/>
        </w:trPr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45D17671" w:rsidRDefault="304DFE0C" w14:paraId="6E397C9C" w14:textId="4B9E05F0">
            <w:pPr>
              <w:spacing w:after="0"/>
              <w:ind w:left="540"/>
              <w:rPr>
                <w:rFonts w:ascii="Segoe UI" w:hAnsi="Segoe UI" w:eastAsia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hAnsi="Segoe UI" w:eastAsia="Segoe UI" w:cs="Segoe UI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45D17671" w:rsidRDefault="304DFE0C" w14:paraId="57F2413A" w14:textId="140E09A1">
            <w:pPr>
              <w:spacing w:after="0"/>
              <w:ind w:left="540"/>
              <w:rPr>
                <w:rFonts w:ascii="Segoe UI" w:hAnsi="Segoe UI" w:eastAsia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hAnsi="Segoe UI" w:eastAsia="Segoe UI" w:cs="Segoe UI"/>
                <w:b/>
                <w:bCs/>
                <w:color w:val="000000" w:themeColor="text1"/>
                <w:sz w:val="28"/>
                <w:szCs w:val="28"/>
              </w:rPr>
              <w:t>Headshot</w:t>
            </w:r>
          </w:p>
        </w:tc>
      </w:tr>
      <w:tr w:rsidR="304DFE0C" w:rsidTr="45D17671" w14:paraId="39AC2747" w14:textId="77777777">
        <w:trPr>
          <w:trHeight w:val="1605"/>
        </w:trPr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45D17671" w:rsidRDefault="304DFE0C" w14:paraId="682BF92A" w14:textId="0955E6D6">
            <w:pPr>
              <w:spacing w:after="0"/>
              <w:ind w:left="540"/>
              <w:rPr>
                <w:rFonts w:ascii="Segoe UI" w:hAnsi="Segoe UI" w:eastAsia="Segoe UI" w:cs="Segoe UI"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hAnsi="Segoe UI" w:eastAsia="Segoe UI" w:cs="Segoe UI"/>
                <w:color w:val="000000" w:themeColor="text1"/>
                <w:sz w:val="28"/>
                <w:szCs w:val="28"/>
              </w:rPr>
              <w:t>Daniel Kok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5A58BE62" w:rsidRDefault="714ED920" w14:paraId="7026D112" w14:textId="128BF765">
            <w:pPr>
              <w:rPr>
                <w:rFonts w:ascii="Museo Sans 100" w:hAnsi="Museo Sans 100" w:eastAsia="Museo Sans 100" w:cs="Museo Sans 1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98763C" wp14:editId="72C3D847">
                  <wp:extent cx="1000125" cy="1000125"/>
                  <wp:effectExtent l="0" t="0" r="0" b="0"/>
                  <wp:docPr id="16875624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56241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04DFE0C" w:rsidTr="45D17671" w14:paraId="4722D399" w14:textId="77777777">
        <w:trPr>
          <w:trHeight w:val="1470"/>
        </w:trPr>
        <w:tc>
          <w:tcPr>
            <w:tcW w:w="3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45D17671" w:rsidRDefault="304DFE0C" w14:paraId="412A98CC" w14:textId="64ED5F1A">
            <w:pPr>
              <w:spacing w:after="0"/>
              <w:ind w:left="540"/>
              <w:rPr>
                <w:rFonts w:ascii="Segoe UI" w:hAnsi="Segoe UI" w:eastAsia="Segoe UI" w:cs="Segoe UI"/>
                <w:color w:val="000000" w:themeColor="text1"/>
                <w:sz w:val="28"/>
                <w:szCs w:val="28"/>
              </w:rPr>
            </w:pPr>
            <w:r w:rsidRPr="45D17671">
              <w:rPr>
                <w:rFonts w:ascii="Segoe UI" w:hAnsi="Segoe UI" w:eastAsia="Segoe UI" w:cs="Segoe UI"/>
                <w:color w:val="000000" w:themeColor="text1"/>
                <w:sz w:val="28"/>
                <w:szCs w:val="28"/>
              </w:rPr>
              <w:t>Luke George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304DFE0C" w:rsidP="5A58BE62" w:rsidRDefault="1666CAEC" w14:paraId="6CEF8EF4" w14:textId="118339EE">
            <w:pPr>
              <w:rPr>
                <w:rFonts w:ascii="Museo Sans 100" w:hAnsi="Museo Sans 100" w:eastAsia="Museo Sans 100" w:cs="Museo Sans 1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D1C6E2" wp14:editId="6FAE26DB">
                  <wp:extent cx="1019175" cy="914400"/>
                  <wp:effectExtent l="0" t="0" r="0" b="0"/>
                  <wp:docPr id="5438029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0298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296A6D" w:rsidR="001544B1" w:rsidP="45D17671" w:rsidRDefault="001544B1" w14:paraId="0C53D9CF" w14:textId="3B3AE805">
      <w:pPr>
        <w:shd w:val="clear" w:color="auto" w:fill="FFFFFF" w:themeFill="background1"/>
        <w:spacing w:after="0"/>
        <w:ind w:left="269"/>
        <w:rPr>
          <w:sz w:val="28"/>
          <w:szCs w:val="28"/>
        </w:rPr>
      </w:pPr>
    </w:p>
    <w:p w:rsidRPr="00296A6D" w:rsidR="001544B1" w:rsidP="45D17671" w:rsidRDefault="4A92A78B" w14:paraId="6883A337" w14:textId="2B30359A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2FBB87D1" w:rsidR="4A92A78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8"/>
          <w:szCs w:val="28"/>
        </w:rPr>
        <w:t>Lighting and Sound</w:t>
      </w:r>
    </w:p>
    <w:p w:rsidRPr="00296A6D" w:rsidR="001544B1" w:rsidP="2FBB87D1" w:rsidRDefault="001544B1" w14:paraId="32B92B8D" w14:textId="1B4BE3C2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The performance space is brightly lit throughout the show.</w:t>
      </w:r>
    </w:p>
    <w:p w:rsidRPr="00296A6D" w:rsidR="001544B1" w:rsidP="2FBB87D1" w:rsidRDefault="001544B1" w14:paraId="7AEB15F7" w14:textId="5CBC93C6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There may be some sudden loud sounds.</w:t>
      </w:r>
    </w:p>
    <w:p w:rsidRPr="00296A6D" w:rsidR="001544B1" w:rsidP="2FBB87D1" w:rsidRDefault="001544B1" w14:paraId="4A0B5DC7" w14:textId="31B1999C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There will be flashing, moving, and strobe lighting at certain points.</w:t>
      </w:r>
    </w:p>
    <w:p w:rsidRPr="00296A6D" w:rsidR="001544B1" w:rsidP="2FBB87D1" w:rsidRDefault="001544B1" w14:paraId="3649D9B8" w14:textId="797C1CE3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No smoke or haze effects are used.</w:t>
      </w:r>
    </w:p>
    <w:p w:rsidRPr="00296A6D" w:rsidR="001544B1" w:rsidP="2FBB87D1" w:rsidRDefault="001544B1" w14:paraId="271BD5C2" w14:textId="60E5B7FF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A CO₂ fire extinguisher will be discharged briefly during the performance.</w:t>
      </w:r>
    </w:p>
    <w:p w:rsidRPr="00296A6D" w:rsidR="001544B1" w:rsidP="2FBB87D1" w:rsidRDefault="001544B1" w14:paraId="219C3D48" w14:textId="1599337C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Most of the show is quiet.</w:t>
      </w:r>
    </w:p>
    <w:p w:rsidRPr="00296A6D" w:rsidR="001544B1" w:rsidP="2FBB87D1" w:rsidRDefault="001544B1" w14:paraId="735944AD" w14:textId="5CAABE08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At around 25 minutes, music will play for approximately 3 minutes.</w:t>
      </w:r>
    </w:p>
    <w:p w:rsidRPr="00296A6D" w:rsidR="001544B1" w:rsidP="2FBB87D1" w:rsidRDefault="001544B1" w14:paraId="44DC6E9B" w14:textId="1B50FBB3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At around 40 minutes, music will play for approximately 6 minutes.</w:t>
      </w:r>
    </w:p>
    <w:p w:rsidRPr="00296A6D" w:rsidR="001544B1" w:rsidP="2FBB87D1" w:rsidRDefault="001544B1" w14:paraId="5FD8A28D" w14:textId="0A901FD7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 xml:space="preserve">At around 1 hour </w:t>
      </w:r>
      <w:r w:rsidRPr="2FBB87D1" w:rsidR="185342B9">
        <w:rPr>
          <w:rFonts w:ascii="Museo Sans 100" w:hAnsi="Museo Sans 100" w:eastAsia="Museo Sans 100" w:cs="Museo Sans 100"/>
          <w:sz w:val="28"/>
          <w:szCs w:val="28"/>
        </w:rPr>
        <w:t>10</w:t>
      </w: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 xml:space="preserve"> minutes, there will be about 10 minutes of loud music.</w:t>
      </w:r>
    </w:p>
    <w:p w:rsidRPr="00296A6D" w:rsidR="001544B1" w:rsidP="2FBB87D1" w:rsidRDefault="001544B1" w14:paraId="014109C3" w14:textId="28BBE704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At around 1 hour 20 minutes, there will be about 20 minutes of loud music.</w:t>
      </w:r>
    </w:p>
    <w:p w:rsidRPr="00296A6D" w:rsidR="001544B1" w:rsidP="2FBB87D1" w:rsidRDefault="001544B1" w14:paraId="4E14D03D" w14:textId="39561618">
      <w:pPr>
        <w:pStyle w:val="ListParagraph"/>
        <w:numPr>
          <w:ilvl w:val="0"/>
          <w:numId w:val="29"/>
        </w:numPr>
        <w:shd w:val="clear" w:color="auto" w:fill="FFFFFF" w:themeFill="background1"/>
        <w:spacing w:after="0"/>
        <w:ind/>
        <w:rPr>
          <w:rFonts w:ascii="Museo Sans 100" w:hAnsi="Museo Sans 100" w:eastAsia="Museo Sans 100" w:cs="Museo Sans 100"/>
          <w:sz w:val="28"/>
          <w:szCs w:val="28"/>
        </w:rPr>
      </w:pPr>
      <w:r w:rsidRPr="2FBB87D1" w:rsidR="1568C2E6">
        <w:rPr>
          <w:rFonts w:ascii="Museo Sans 100" w:hAnsi="Museo Sans 100" w:eastAsia="Museo Sans 100" w:cs="Museo Sans 100"/>
          <w:sz w:val="28"/>
          <w:szCs w:val="28"/>
        </w:rPr>
        <w:t>At around 55 minutes, a vacuum cleaner will be used for approximately 3 minutes.</w:t>
      </w:r>
    </w:p>
    <w:p w:rsidR="2FBB87D1" w:rsidP="2FBB87D1" w:rsidRDefault="2FBB87D1" w14:paraId="0665E813" w14:textId="04E2D99D">
      <w:pPr>
        <w:pStyle w:val="ListParagraph"/>
        <w:shd w:val="clear" w:color="auto" w:fill="FFFFFF" w:themeFill="background1"/>
        <w:spacing w:after="0"/>
        <w:ind w:left="720"/>
        <w:rPr>
          <w:rFonts w:ascii="Museo Sans 100" w:hAnsi="Museo Sans 100" w:eastAsia="Museo Sans 100" w:cs="Museo Sans 100"/>
          <w:sz w:val="28"/>
          <w:szCs w:val="28"/>
        </w:rPr>
      </w:pPr>
    </w:p>
    <w:p w:rsidRPr="00296A6D" w:rsidR="001544B1" w:rsidP="45D17671" w:rsidRDefault="4A92A78B" w14:paraId="73ABBFC3" w14:textId="11A9C58E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Participation</w:t>
      </w:r>
    </w:p>
    <w:p w:rsidRPr="00296A6D" w:rsidR="001544B1" w:rsidP="45D17671" w:rsidRDefault="4A92A78B" w14:paraId="69B86EDF" w14:textId="396C94D2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There is audience participation: </w:t>
      </w:r>
    </w:p>
    <w:p w:rsidRPr="00296A6D" w:rsidR="001544B1" w:rsidP="45D17671" w:rsidRDefault="4A92A78B" w14:paraId="76E93286" w14:textId="6AA26507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During the performance, the artist may invite some audience members to take part. Participation is always optional and based on clear consent. </w:t>
      </w:r>
    </w:p>
    <w:p w:rsidRPr="00296A6D" w:rsidR="001544B1" w:rsidP="45D17671" w:rsidRDefault="4A92A78B" w14:paraId="464BAFA6" w14:textId="2A8EC26E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If audience choose to take part, they will be checked in with regularly, and they can stop at any time. </w:t>
      </w:r>
    </w:p>
    <w:p w:rsidRPr="00296A6D" w:rsidR="001544B1" w:rsidP="45D17671" w:rsidRDefault="4A92A78B" w14:paraId="3362EBDF" w14:textId="6B94DE8C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If audience feel uncomfortable, they can let artists know and we will stop immediately — this will not affect the performance.</w:t>
      </w:r>
    </w:p>
    <w:p w:rsidRPr="00296A6D" w:rsidR="001544B1" w:rsidP="45D17671" w:rsidRDefault="4A92A78B" w14:paraId="3E02C0ED" w14:textId="4263D9ED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Most audience members will simply watch; only a small number will be invited to participate.</w:t>
      </w:r>
    </w:p>
    <w:p w:rsidRPr="00296A6D" w:rsidR="001544B1" w:rsidP="45D17671" w:rsidRDefault="001544B1" w14:paraId="322E21C4" w14:textId="0B0CD8A8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:rsidRPr="00296A6D" w:rsidR="001544B1" w:rsidP="45D17671" w:rsidRDefault="4A92A78B" w14:paraId="3E1B4E0D" w14:textId="2B4E20F2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Access Information</w:t>
      </w:r>
    </w:p>
    <w:p w:rsidRPr="00296A6D" w:rsidR="001544B1" w:rsidP="45D17671" w:rsidRDefault="4A92A78B" w14:paraId="1F92EEAF" w14:textId="534CFEEE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The performance is 2 hours long, no interval</w:t>
      </w:r>
    </w:p>
    <w:p w:rsidRPr="00296A6D" w:rsidR="001544B1" w:rsidP="45D17671" w:rsidRDefault="4A92A78B" w14:paraId="7A99CE65" w14:textId="6AC9989C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There is an accessible toilet on every floor of the building</w:t>
      </w:r>
    </w:p>
    <w:p w:rsidRPr="00296A6D" w:rsidR="001544B1" w:rsidP="45D17671" w:rsidRDefault="4A92A78B" w14:paraId="05CEBB08" w14:textId="08E6567A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There is a chill out space outside the performance space that is available anytime the building is open </w:t>
      </w:r>
    </w:p>
    <w:p w:rsidRPr="00296A6D" w:rsidR="001544B1" w:rsidP="45D17671" w:rsidRDefault="4A92A78B" w14:paraId="20AD8A82" w14:textId="5D2146BA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Ear defenders are available to borrow from the box office for anyone who might find these useful</w:t>
      </w:r>
    </w:p>
    <w:p w:rsidRPr="00296A6D" w:rsidR="001544B1" w:rsidP="45D17671" w:rsidRDefault="4A92A78B" w14:paraId="289D35CF" w14:textId="637863F5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You can move or go in and out of the performance space if you need to</w:t>
      </w:r>
    </w:p>
    <w:p w:rsidRPr="00296A6D" w:rsidR="001544B1" w:rsidP="45D17671" w:rsidRDefault="4A92A78B" w14:paraId="2F6A42CD" w14:textId="047E5F24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Latecomers will be permitted </w:t>
      </w:r>
    </w:p>
    <w:p w:rsidRPr="00296A6D" w:rsidR="001544B1" w:rsidP="45D17671" w:rsidRDefault="4A92A78B" w14:paraId="29DC17EA" w14:textId="30D81000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Readmission will be permitted</w:t>
      </w:r>
    </w:p>
    <w:p w:rsidRPr="00296A6D" w:rsidR="001544B1" w:rsidP="45D17671" w:rsidRDefault="001544B1" w14:paraId="1A7C9C76" w14:textId="6BB3AF55">
      <w:pPr>
        <w:shd w:val="clear" w:color="auto" w:fill="FFFFFF" w:themeFill="background1"/>
        <w:spacing w:after="0"/>
        <w:ind w:left="14" w:firstLine="14"/>
        <w:rPr>
          <w:sz w:val="28"/>
          <w:szCs w:val="28"/>
        </w:rPr>
      </w:pPr>
    </w:p>
    <w:p w:rsidRPr="00296A6D" w:rsidR="001544B1" w:rsidP="45D17671" w:rsidRDefault="4A92A78B" w14:paraId="38D822FF" w14:textId="30F5714F">
      <w:pPr>
        <w:shd w:val="clear" w:color="auto" w:fill="FFFFFF" w:themeFill="background1"/>
        <w:spacing w:after="0"/>
        <w:ind w:left="14" w:firstLine="14"/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b/>
          <w:bCs/>
          <w:color w:val="000000" w:themeColor="text1"/>
          <w:sz w:val="28"/>
          <w:szCs w:val="28"/>
        </w:rPr>
        <w:t>Content Notes</w:t>
      </w:r>
    </w:p>
    <w:p w:rsidRPr="00296A6D" w:rsidR="001544B1" w:rsidP="45D17671" w:rsidRDefault="4A92A78B" w14:paraId="00370558" w14:textId="67AA6D6F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>Performer Daniel will paint their face in white.</w:t>
      </w:r>
    </w:p>
    <w:p w:rsidRPr="00296A6D" w:rsidR="001544B1" w:rsidP="45D17671" w:rsidRDefault="4A92A78B" w14:paraId="39179624" w14:textId="1DC210C9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Segoe UI" w:hAnsi="Segoe UI" w:eastAsia="Segoe UI" w:cs="Segoe UI"/>
          <w:color w:val="000000" w:themeColor="text1"/>
          <w:sz w:val="28"/>
          <w:szCs w:val="28"/>
        </w:rPr>
      </w:pPr>
      <w:r w:rsidRPr="45D17671">
        <w:rPr>
          <w:rFonts w:ascii="Segoe UI" w:hAnsi="Segoe UI" w:eastAsia="Segoe UI" w:cs="Segoe UI"/>
          <w:color w:val="000000" w:themeColor="text1"/>
          <w:sz w:val="28"/>
          <w:szCs w:val="28"/>
        </w:rPr>
        <w:t xml:space="preserve">Performers will be partially nude. Performers will have bare upper bodies; Luke’s upper body is covered with a thin fabric and undress it from 1h onwards. </w:t>
      </w:r>
    </w:p>
    <w:p w:rsidRPr="00296A6D" w:rsidR="001544B1" w:rsidP="57C84FFB" w:rsidRDefault="001544B1" w14:paraId="58F008A4" w14:textId="04233EB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Segoe UI" w:hAnsi="Segoe UI" w:eastAsia="Segoe UI" w:cs="Segoe UI"/>
          <w:color w:val="000000" w:themeColor="text1" w:themeTint="FF" w:themeShade="FF"/>
          <w:sz w:val="28"/>
          <w:szCs w:val="28"/>
        </w:rPr>
      </w:pPr>
      <w:r w:rsidRPr="2FBB87D1" w:rsidR="4A92A78B">
        <w:rPr>
          <w:rFonts w:ascii="Segoe UI" w:hAnsi="Segoe UI" w:eastAsia="Segoe UI" w:cs="Segoe UI"/>
          <w:color w:val="000000" w:themeColor="text1" w:themeTint="FF" w:themeShade="FF"/>
          <w:sz w:val="28"/>
          <w:szCs w:val="28"/>
        </w:rPr>
        <w:t>BUNNY explores themes of rope, trust, consent, and closeness between the artist and the audience, which may feel intense or confronting for some people.</w:t>
      </w:r>
    </w:p>
    <w:p w:rsidR="2FBB87D1" w:rsidP="2FBB87D1" w:rsidRDefault="2FBB87D1" w14:paraId="079460BB" w14:textId="66417DC2">
      <w:pPr>
        <w:pStyle w:val="Normal"/>
        <w:shd w:val="clear" w:color="auto" w:fill="FFFFFF" w:themeFill="background1"/>
        <w:spacing w:after="0"/>
        <w:rPr>
          <w:rFonts w:ascii="Segoe UI" w:hAnsi="Segoe UI" w:eastAsia="Segoe UI" w:cs="Segoe UI"/>
          <w:color w:val="000000" w:themeColor="text1" w:themeTint="FF" w:themeShade="FF"/>
          <w:sz w:val="28"/>
          <w:szCs w:val="28"/>
        </w:rPr>
      </w:pPr>
    </w:p>
    <w:p w:rsidR="0D376680" w:rsidP="2FBB87D1" w:rsidRDefault="0D376680" w14:paraId="0B55D8BD" w14:textId="5F92E72C">
      <w:pPr>
        <w:pStyle w:val="Normal"/>
        <w:shd w:val="clear" w:color="auto" w:fill="FFFFFF" w:themeFill="background1"/>
        <w:spacing w:after="0"/>
      </w:pPr>
      <w:hyperlink r:id="R4ed17db3e558439e">
        <w:r w:rsidRPr="2FBB87D1" w:rsidR="0D376680">
          <w:rPr>
            <w:rStyle w:val="Hyperlink"/>
            <w:rFonts w:ascii="Segoe UI" w:hAnsi="Segoe UI" w:eastAsia="Segoe UI" w:cs="Segoe UI"/>
            <w:noProof w:val="0"/>
            <w:sz w:val="28"/>
            <w:szCs w:val="28"/>
            <w:lang w:val="en-GB"/>
          </w:rPr>
          <w:t>BUNNY | Access Information Document: Sound &amp; Light Levels</w:t>
        </w:r>
      </w:hyperlink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 </w:t>
      </w:r>
    </w:p>
    <w:p w:rsidR="2FBB87D1" w:rsidP="2FBB87D1" w:rsidRDefault="2FBB87D1" w14:paraId="45AB912D" w14:textId="4F8DD525">
      <w:pPr>
        <w:pStyle w:val="Normal"/>
        <w:shd w:val="clear" w:color="auto" w:fill="FFFFFF" w:themeFill="background1"/>
        <w:spacing w:after="0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</w:p>
    <w:p w:rsidR="0D376680" w:rsidP="2FBB87D1" w:rsidRDefault="0D376680" w14:paraId="10FF0FF0" w14:textId="0B17E363">
      <w:pPr>
        <w:pStyle w:val="Normal"/>
        <w:shd w:val="clear" w:color="auto" w:fill="FFFFFF" w:themeFill="background1"/>
        <w:spacing w:after="0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⬆️ This document linked above allows you to learn more about the lighting and sound in ‘BUNNY’ in as much or little detail as you need. </w:t>
      </w:r>
    </w:p>
    <w:p w:rsidR="2FBB87D1" w:rsidP="2FBB87D1" w:rsidRDefault="2FBB87D1" w14:paraId="35C85F1B" w14:textId="53C4D9E2">
      <w:pPr>
        <w:pStyle w:val="Normal"/>
        <w:shd w:val="clear" w:color="auto" w:fill="FFFFFF" w:themeFill="background1"/>
        <w:spacing w:after="0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</w:p>
    <w:p w:rsidR="0D376680" w:rsidP="2FBB87D1" w:rsidRDefault="0D376680" w14:paraId="0D405903" w14:textId="36A721DF">
      <w:pPr>
        <w:pStyle w:val="Normal"/>
        <w:shd w:val="clear" w:color="auto" w:fill="FFFFFF" w:themeFill="background1"/>
        <w:spacing w:after="0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You can also access this document with the </w:t>
      </w: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>assistance</w:t>
      </w: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 of an </w:t>
      </w:r>
      <w:r w:rsidRPr="2FBB87D1" w:rsidR="0D376680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GB"/>
        </w:rPr>
        <w:t>Access Support Worker</w:t>
      </w: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 during the </w:t>
      </w:r>
      <w:r w:rsidRPr="2FBB87D1" w:rsidR="0D376680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GB"/>
        </w:rPr>
        <w:t>Pre-Show Familiarisation Session</w:t>
      </w: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 xml:space="preserve"> before Friday’s performance of ‘BUNNY</w:t>
      </w:r>
      <w:r w:rsidRPr="2FBB87D1" w:rsidR="0D376680">
        <w:rPr>
          <w:rFonts w:ascii="Segoe UI" w:hAnsi="Segoe UI" w:eastAsia="Segoe UI" w:cs="Segoe UI"/>
          <w:noProof w:val="0"/>
          <w:sz w:val="28"/>
          <w:szCs w:val="28"/>
          <w:lang w:val="en-GB"/>
        </w:rPr>
        <w:t>’.</w:t>
      </w:r>
    </w:p>
    <w:sectPr w:rsidRPr="00296A6D" w:rsidR="001544B1" w:rsidSect="003F310B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C84" w:rsidP="00D275E9" w:rsidRDefault="00AB6C84" w14:paraId="4BC0BAB0" w14:textId="77777777">
      <w:pPr>
        <w:spacing w:after="0" w:line="240" w:lineRule="auto"/>
      </w:pPr>
      <w:r>
        <w:separator/>
      </w:r>
    </w:p>
  </w:endnote>
  <w:endnote w:type="continuationSeparator" w:id="0">
    <w:p w:rsidR="00AB6C84" w:rsidP="00D275E9" w:rsidRDefault="00AB6C84" w14:paraId="5295F9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C84" w:rsidP="00D275E9" w:rsidRDefault="00AB6C84" w14:paraId="61694DFC" w14:textId="77777777">
      <w:pPr>
        <w:spacing w:after="0" w:line="240" w:lineRule="auto"/>
      </w:pPr>
      <w:r>
        <w:separator/>
      </w:r>
    </w:p>
  </w:footnote>
  <w:footnote w:type="continuationSeparator" w:id="0">
    <w:p w:rsidR="00AB6C84" w:rsidP="00D275E9" w:rsidRDefault="00AB6C84" w14:paraId="2F6102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C3C" w:rsidP="00026C3C" w:rsidRDefault="004819B1" w14:paraId="58F008A9" w14:textId="77777777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3D65" w:rsidR="00026C3C">
      <w:rPr>
        <w:rFonts w:ascii="Times New Roman" w:hAnsi="Times New Roman" w:eastAsia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D275E9" w:rsidRDefault="00D275E9" w14:paraId="58F008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67b8d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6ca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89" w:hanging="360"/>
      </w:pPr>
      <w:rPr>
        <w:rFonts w:hint="default" w:ascii="Wingdings" w:hAnsi="Wingdings"/>
      </w:rPr>
    </w:lvl>
  </w:abstractNum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3B6E"/>
    <w:multiLevelType w:val="hybridMultilevel"/>
    <w:tmpl w:val="5BA4231E"/>
    <w:lvl w:ilvl="0" w:tplc="8DBCE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2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C1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3AD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D06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83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AE04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A6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3CA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FAEC"/>
    <w:multiLevelType w:val="hybridMultilevel"/>
    <w:tmpl w:val="62F4A864"/>
    <w:lvl w:ilvl="0" w:tplc="ADC271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5AB7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4E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49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141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CEC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FEF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64B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9" w15:restartNumberingAfterBreak="0">
    <w:nsid w:val="3BEE1BCB"/>
    <w:multiLevelType w:val="hybridMultilevel"/>
    <w:tmpl w:val="4F4C9D42"/>
    <w:lvl w:ilvl="0" w:tplc="652A74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4726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EA0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324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A6D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24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004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C8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4E98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1" w15:restartNumberingAfterBreak="0">
    <w:nsid w:val="560A82AC"/>
    <w:multiLevelType w:val="hybridMultilevel"/>
    <w:tmpl w:val="DF1E3182"/>
    <w:lvl w:ilvl="0" w:tplc="BCF0E6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AE96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345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66C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C6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A29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68B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64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B40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hint="default" w:ascii="Museo Sans 500" w:hAnsi="Museo Sans 500" w:eastAsia="Museo Sans 100" w:cs="Museo Sans 100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13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6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7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8" w15:restartNumberingAfterBreak="0">
    <w:nsid w:val="6F1AD28A"/>
    <w:multiLevelType w:val="hybridMultilevel"/>
    <w:tmpl w:val="21306FCA"/>
    <w:lvl w:ilvl="0" w:tplc="0E149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3E3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7670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EE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A03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44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72B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0C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821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0" w15:restartNumberingAfterBreak="0">
    <w:nsid w:val="73EB3BE8"/>
    <w:multiLevelType w:val="hybridMultilevel"/>
    <w:tmpl w:val="EC923EFC"/>
    <w:lvl w:ilvl="0" w:tplc="CA3AB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18B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08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74CE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DC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70F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4D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E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D8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3" w15:restartNumberingAfterBreak="0">
    <w:nsid w:val="7B28F992"/>
    <w:multiLevelType w:val="hybridMultilevel"/>
    <w:tmpl w:val="06401A00"/>
    <w:lvl w:ilvl="0" w:tplc="D2CA5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242F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E4D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FE4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4CA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F8C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087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127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E63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5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7"/>
  </w:num>
  <w:num w:numId="28">
    <w:abstractNumId w:val="26"/>
  </w:num>
  <w:num w:numId="1" w16cid:durableId="1760249967">
    <w:abstractNumId w:val="18"/>
  </w:num>
  <w:num w:numId="2" w16cid:durableId="945573331">
    <w:abstractNumId w:val="5"/>
  </w:num>
  <w:num w:numId="3" w16cid:durableId="303312087">
    <w:abstractNumId w:val="23"/>
  </w:num>
  <w:num w:numId="4" w16cid:durableId="792790505">
    <w:abstractNumId w:val="2"/>
  </w:num>
  <w:num w:numId="5" w16cid:durableId="1311641225">
    <w:abstractNumId w:val="20"/>
  </w:num>
  <w:num w:numId="6" w16cid:durableId="542442650">
    <w:abstractNumId w:val="11"/>
  </w:num>
  <w:num w:numId="7" w16cid:durableId="1905723535">
    <w:abstractNumId w:val="9"/>
  </w:num>
  <w:num w:numId="8" w16cid:durableId="1054736804">
    <w:abstractNumId w:val="25"/>
  </w:num>
  <w:num w:numId="9" w16cid:durableId="410276256">
    <w:abstractNumId w:val="4"/>
  </w:num>
  <w:num w:numId="10" w16cid:durableId="851182267">
    <w:abstractNumId w:val="3"/>
  </w:num>
  <w:num w:numId="11" w16cid:durableId="1796943722">
    <w:abstractNumId w:val="1"/>
  </w:num>
  <w:num w:numId="12" w16cid:durableId="638539620">
    <w:abstractNumId w:val="7"/>
  </w:num>
  <w:num w:numId="13" w16cid:durableId="1408263318">
    <w:abstractNumId w:val="7"/>
  </w:num>
  <w:num w:numId="14" w16cid:durableId="676543287">
    <w:abstractNumId w:val="19"/>
  </w:num>
  <w:num w:numId="15" w16cid:durableId="2087454372">
    <w:abstractNumId w:val="16"/>
  </w:num>
  <w:num w:numId="16" w16cid:durableId="2125533676">
    <w:abstractNumId w:val="22"/>
  </w:num>
  <w:num w:numId="17" w16cid:durableId="1289245256">
    <w:abstractNumId w:val="0"/>
  </w:num>
  <w:num w:numId="18" w16cid:durableId="1533298848">
    <w:abstractNumId w:val="8"/>
  </w:num>
  <w:num w:numId="19" w16cid:durableId="1405444436">
    <w:abstractNumId w:val="10"/>
  </w:num>
  <w:num w:numId="20" w16cid:durableId="543561492">
    <w:abstractNumId w:val="15"/>
  </w:num>
  <w:num w:numId="21" w16cid:durableId="455879988">
    <w:abstractNumId w:val="24"/>
  </w:num>
  <w:num w:numId="22" w16cid:durableId="1409957355">
    <w:abstractNumId w:val="17"/>
  </w:num>
  <w:num w:numId="23" w16cid:durableId="796339457">
    <w:abstractNumId w:val="12"/>
  </w:num>
  <w:num w:numId="24" w16cid:durableId="1929462197">
    <w:abstractNumId w:val="6"/>
  </w:num>
  <w:num w:numId="25" w16cid:durableId="2072800441">
    <w:abstractNumId w:val="21"/>
  </w:num>
  <w:num w:numId="26" w16cid:durableId="428158463">
    <w:abstractNumId w:val="14"/>
  </w:num>
  <w:num w:numId="27" w16cid:durableId="648636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66B4B"/>
    <w:rsid w:val="00083114"/>
    <w:rsid w:val="000A1F45"/>
    <w:rsid w:val="000C6ED8"/>
    <w:rsid w:val="000D4A29"/>
    <w:rsid w:val="000D4F08"/>
    <w:rsid w:val="00112BCC"/>
    <w:rsid w:val="00127AB1"/>
    <w:rsid w:val="0013673D"/>
    <w:rsid w:val="001544B1"/>
    <w:rsid w:val="001901BC"/>
    <w:rsid w:val="001C6AA0"/>
    <w:rsid w:val="001E3DD0"/>
    <w:rsid w:val="001E6F6A"/>
    <w:rsid w:val="0025743F"/>
    <w:rsid w:val="002725E9"/>
    <w:rsid w:val="00296A6D"/>
    <w:rsid w:val="002B3619"/>
    <w:rsid w:val="002B454F"/>
    <w:rsid w:val="002E7128"/>
    <w:rsid w:val="00304170"/>
    <w:rsid w:val="003041C4"/>
    <w:rsid w:val="00313A22"/>
    <w:rsid w:val="00334823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40D98"/>
    <w:rsid w:val="00456C92"/>
    <w:rsid w:val="004819B1"/>
    <w:rsid w:val="0048483E"/>
    <w:rsid w:val="00494A03"/>
    <w:rsid w:val="004B0C64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79E"/>
    <w:rsid w:val="00590A50"/>
    <w:rsid w:val="005B4CC7"/>
    <w:rsid w:val="005D1D79"/>
    <w:rsid w:val="00607E88"/>
    <w:rsid w:val="00612CB6"/>
    <w:rsid w:val="006A0586"/>
    <w:rsid w:val="006B1395"/>
    <w:rsid w:val="006B3ADB"/>
    <w:rsid w:val="006D4B61"/>
    <w:rsid w:val="00701605"/>
    <w:rsid w:val="0070737E"/>
    <w:rsid w:val="00723C3D"/>
    <w:rsid w:val="0073671C"/>
    <w:rsid w:val="0078074D"/>
    <w:rsid w:val="007A7F9B"/>
    <w:rsid w:val="007E14D9"/>
    <w:rsid w:val="007F27E8"/>
    <w:rsid w:val="007F4E09"/>
    <w:rsid w:val="0080103C"/>
    <w:rsid w:val="00804FEE"/>
    <w:rsid w:val="008159F2"/>
    <w:rsid w:val="00830A08"/>
    <w:rsid w:val="00832873"/>
    <w:rsid w:val="00836B77"/>
    <w:rsid w:val="00846FAE"/>
    <w:rsid w:val="008557C2"/>
    <w:rsid w:val="00871970"/>
    <w:rsid w:val="00890114"/>
    <w:rsid w:val="008B2AD1"/>
    <w:rsid w:val="008F0FC5"/>
    <w:rsid w:val="00902280"/>
    <w:rsid w:val="00950515"/>
    <w:rsid w:val="00987AE0"/>
    <w:rsid w:val="009A534C"/>
    <w:rsid w:val="009A53D0"/>
    <w:rsid w:val="009D350E"/>
    <w:rsid w:val="00A018D6"/>
    <w:rsid w:val="00A23CD1"/>
    <w:rsid w:val="00A32426"/>
    <w:rsid w:val="00A63814"/>
    <w:rsid w:val="00A808CC"/>
    <w:rsid w:val="00AB6C84"/>
    <w:rsid w:val="00AC1B0F"/>
    <w:rsid w:val="00AC2120"/>
    <w:rsid w:val="00AD7D4F"/>
    <w:rsid w:val="00AF3C9E"/>
    <w:rsid w:val="00B335DD"/>
    <w:rsid w:val="00B4537D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95E50"/>
    <w:rsid w:val="00EA52DA"/>
    <w:rsid w:val="00EB2687"/>
    <w:rsid w:val="00EB5D96"/>
    <w:rsid w:val="00EC4667"/>
    <w:rsid w:val="00EC46BC"/>
    <w:rsid w:val="00EC48A1"/>
    <w:rsid w:val="00F25812"/>
    <w:rsid w:val="00F46D96"/>
    <w:rsid w:val="00F6196A"/>
    <w:rsid w:val="00FE7B39"/>
    <w:rsid w:val="020644FE"/>
    <w:rsid w:val="02DD453C"/>
    <w:rsid w:val="034B1D6A"/>
    <w:rsid w:val="050EFA92"/>
    <w:rsid w:val="0712DD46"/>
    <w:rsid w:val="075DD3A0"/>
    <w:rsid w:val="0B5DD6E5"/>
    <w:rsid w:val="0B91EEC0"/>
    <w:rsid w:val="0D376680"/>
    <w:rsid w:val="0D397611"/>
    <w:rsid w:val="0DA66838"/>
    <w:rsid w:val="0DE754F1"/>
    <w:rsid w:val="0F0B1437"/>
    <w:rsid w:val="112C980C"/>
    <w:rsid w:val="1312CA74"/>
    <w:rsid w:val="131C51AA"/>
    <w:rsid w:val="1379D992"/>
    <w:rsid w:val="1568C2E6"/>
    <w:rsid w:val="15704CF7"/>
    <w:rsid w:val="1666CAEC"/>
    <w:rsid w:val="18415B68"/>
    <w:rsid w:val="18465ED9"/>
    <w:rsid w:val="185342B9"/>
    <w:rsid w:val="18B1035B"/>
    <w:rsid w:val="18D30A65"/>
    <w:rsid w:val="195128E3"/>
    <w:rsid w:val="19CEE50E"/>
    <w:rsid w:val="1A729C63"/>
    <w:rsid w:val="1A7900FE"/>
    <w:rsid w:val="1F4131D7"/>
    <w:rsid w:val="20B7C4C7"/>
    <w:rsid w:val="210E5259"/>
    <w:rsid w:val="21B0628E"/>
    <w:rsid w:val="260FA39A"/>
    <w:rsid w:val="2825A190"/>
    <w:rsid w:val="28444D52"/>
    <w:rsid w:val="28BBA672"/>
    <w:rsid w:val="299D01A6"/>
    <w:rsid w:val="2A1C8572"/>
    <w:rsid w:val="2AE84DAD"/>
    <w:rsid w:val="2C297964"/>
    <w:rsid w:val="2C851443"/>
    <w:rsid w:val="2CA40984"/>
    <w:rsid w:val="2CA8B918"/>
    <w:rsid w:val="2E6C5154"/>
    <w:rsid w:val="2EE50C0A"/>
    <w:rsid w:val="2EEA2588"/>
    <w:rsid w:val="2EEB1C7A"/>
    <w:rsid w:val="2FBB87D1"/>
    <w:rsid w:val="304DFE0C"/>
    <w:rsid w:val="30909A88"/>
    <w:rsid w:val="33993EC7"/>
    <w:rsid w:val="3599F3FA"/>
    <w:rsid w:val="35C3866B"/>
    <w:rsid w:val="3A22DA35"/>
    <w:rsid w:val="3C30F86A"/>
    <w:rsid w:val="3C5D5896"/>
    <w:rsid w:val="3D0AC795"/>
    <w:rsid w:val="3DC44E79"/>
    <w:rsid w:val="3FE7B335"/>
    <w:rsid w:val="40EA0FA4"/>
    <w:rsid w:val="41678CF9"/>
    <w:rsid w:val="427B0FC4"/>
    <w:rsid w:val="42A589E6"/>
    <w:rsid w:val="44275916"/>
    <w:rsid w:val="45D17671"/>
    <w:rsid w:val="463A2F8D"/>
    <w:rsid w:val="4666CEC9"/>
    <w:rsid w:val="46ABD7DE"/>
    <w:rsid w:val="491A7488"/>
    <w:rsid w:val="4A92A78B"/>
    <w:rsid w:val="4B2EA9E7"/>
    <w:rsid w:val="4BF5C3A8"/>
    <w:rsid w:val="510B7783"/>
    <w:rsid w:val="521D1FA9"/>
    <w:rsid w:val="54E80263"/>
    <w:rsid w:val="55002D30"/>
    <w:rsid w:val="55E13082"/>
    <w:rsid w:val="55E8EFAF"/>
    <w:rsid w:val="57C84FFB"/>
    <w:rsid w:val="5A0C1069"/>
    <w:rsid w:val="5A3C828E"/>
    <w:rsid w:val="5A58BE62"/>
    <w:rsid w:val="5BAEC235"/>
    <w:rsid w:val="60999A99"/>
    <w:rsid w:val="62FDD23A"/>
    <w:rsid w:val="636CEA0F"/>
    <w:rsid w:val="6388D49D"/>
    <w:rsid w:val="65239B59"/>
    <w:rsid w:val="6981B16D"/>
    <w:rsid w:val="6CD9FF98"/>
    <w:rsid w:val="6E0EC370"/>
    <w:rsid w:val="6E473C7E"/>
    <w:rsid w:val="6F7CA931"/>
    <w:rsid w:val="714ED920"/>
    <w:rsid w:val="7192278F"/>
    <w:rsid w:val="727ED6F4"/>
    <w:rsid w:val="73889719"/>
    <w:rsid w:val="749F3126"/>
    <w:rsid w:val="77F23EA8"/>
    <w:rsid w:val="7892470E"/>
    <w:rsid w:val="794D277E"/>
    <w:rsid w:val="7A0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6A7D4AFF-13EE-4EE1-ADF1-171FFDFA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28444D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8557C2"/>
  </w:style>
  <w:style w:type="character" w:styleId="eop" w:customStyle="1">
    <w:name w:val="eop"/>
    <w:basedOn w:val="DefaultParagraphFont"/>
    <w:rsid w:val="008557C2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docs.google.com/presentation/d/1rzH_cCt5y9oqmAii8fEb_MF5psAR4it_xezlRKmtLVU/present?slide=id.p" TargetMode="External" Id="R4ed17db3e558439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Props1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A72AE-8F67-4DBF-B85A-0C500A8B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Welbourn</dc:creator>
  <keywords/>
  <lastModifiedBy>Ella Gamble</lastModifiedBy>
  <revision>39</revision>
  <dcterms:created xsi:type="dcterms:W3CDTF">2023-11-27T23:26:00.0000000Z</dcterms:created>
  <dcterms:modified xsi:type="dcterms:W3CDTF">2026-05-31T15:25:44.6314281Z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